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C996" w14:textId="5C63D366" w:rsidR="00946572" w:rsidRPr="00590DE2" w:rsidRDefault="00123BA3" w:rsidP="00E26B15">
      <w:pPr>
        <w:jc w:val="center"/>
        <w:rPr>
          <w:rFonts w:ascii="Arial" w:hAnsi="Arial" w:cs="Arial"/>
          <w:sz w:val="24"/>
          <w:szCs w:val="24"/>
        </w:rPr>
      </w:pPr>
      <w:r w:rsidRPr="00590DE2">
        <w:rPr>
          <w:rFonts w:ascii="Arial" w:eastAsia="Arial" w:hAnsi="Arial" w:cs="Arial"/>
          <w:b/>
          <w:sz w:val="24"/>
          <w:szCs w:val="24"/>
          <w:lang w:bidi="en-GB"/>
        </w:rPr>
        <w:t xml:space="preserve">DATA SUBJECT REQUEST PERTAINING TO THEIR PERSONAL DATA </w:t>
      </w:r>
    </w:p>
    <w:p w14:paraId="0396C997" w14:textId="77777777" w:rsidR="00946572" w:rsidRPr="00590DE2" w:rsidRDefault="00946572" w:rsidP="00237D98">
      <w:pPr>
        <w:spacing w:before="360" w:after="120" w:line="360" w:lineRule="auto"/>
        <w:rPr>
          <w:rFonts w:ascii="Arial" w:hAnsi="Arial" w:cs="Arial"/>
          <w:sz w:val="20"/>
          <w:szCs w:val="20"/>
        </w:rPr>
      </w:pPr>
      <w:r w:rsidRPr="00590DE2">
        <w:rPr>
          <w:rFonts w:ascii="Arial" w:eastAsia="Arial" w:hAnsi="Arial" w:cs="Arial"/>
          <w:sz w:val="20"/>
          <w:szCs w:val="20"/>
          <w:lang w:bidi="en-GB"/>
        </w:rPr>
        <w:t xml:space="preserve">I, the undersigned  </w:t>
      </w:r>
    </w:p>
    <w:p w14:paraId="0396C998" w14:textId="77777777" w:rsidR="00946572" w:rsidRPr="00590DE2" w:rsidRDefault="00946572" w:rsidP="00237D98">
      <w:pPr>
        <w:spacing w:after="120" w:line="360" w:lineRule="auto"/>
        <w:rPr>
          <w:rFonts w:ascii="Arial" w:hAnsi="Arial" w:cs="Arial"/>
          <w:sz w:val="20"/>
          <w:szCs w:val="20"/>
        </w:rPr>
      </w:pPr>
      <w:r w:rsidRPr="00590DE2">
        <w:rPr>
          <w:rFonts w:ascii="Arial" w:eastAsia="Arial" w:hAnsi="Arial" w:cs="Arial"/>
          <w:sz w:val="20"/>
          <w:szCs w:val="20"/>
          <w:lang w:bidi="en-GB"/>
        </w:rPr>
        <w:t xml:space="preserve">Name and surname: ...................................................................................................................... </w:t>
      </w:r>
    </w:p>
    <w:p w14:paraId="0396C999" w14:textId="77777777" w:rsidR="00946572" w:rsidRPr="00590DE2" w:rsidRDefault="00946572" w:rsidP="00237D98">
      <w:pPr>
        <w:spacing w:after="120" w:line="360" w:lineRule="auto"/>
        <w:rPr>
          <w:rFonts w:ascii="Arial" w:hAnsi="Arial" w:cs="Arial"/>
          <w:sz w:val="20"/>
          <w:szCs w:val="20"/>
        </w:rPr>
      </w:pPr>
      <w:r w:rsidRPr="00590DE2">
        <w:rPr>
          <w:rFonts w:ascii="Arial" w:eastAsia="Arial" w:hAnsi="Arial" w:cs="Arial"/>
          <w:sz w:val="20"/>
          <w:szCs w:val="20"/>
          <w:lang w:bidi="en-GB"/>
        </w:rPr>
        <w:t xml:space="preserve">Permanent residence: ...................................................................................................................................... </w:t>
      </w:r>
    </w:p>
    <w:p w14:paraId="2F940E85" w14:textId="1800237C" w:rsidR="00237D98" w:rsidRPr="00590DE2" w:rsidRDefault="00946572" w:rsidP="00FF0A23">
      <w:pPr>
        <w:spacing w:line="240" w:lineRule="auto"/>
        <w:jc w:val="both"/>
        <w:rPr>
          <w:rFonts w:ascii="Arial" w:hAnsi="Arial" w:cs="Arial"/>
          <w:bCs/>
          <w:sz w:val="20"/>
          <w:szCs w:val="20"/>
        </w:rPr>
      </w:pPr>
      <w:r w:rsidRPr="00590DE2">
        <w:rPr>
          <w:rFonts w:ascii="Arial" w:eastAsia="Arial" w:hAnsi="Arial" w:cs="Arial"/>
          <w:b/>
          <w:sz w:val="20"/>
          <w:szCs w:val="20"/>
          <w:lang w:bidi="en-GB"/>
        </w:rPr>
        <w:t>hereby request that the data controller Dedoles, s. r. o., in restructuring</w:t>
      </w:r>
      <w:r w:rsidRPr="00590DE2">
        <w:rPr>
          <w:rFonts w:ascii="Arial" w:eastAsia="Arial" w:hAnsi="Arial" w:cs="Arial"/>
          <w:sz w:val="20"/>
          <w:szCs w:val="20"/>
          <w:lang w:bidi="en-GB"/>
        </w:rPr>
        <w:t xml:space="preserve">, with its registered office at: Za </w:t>
      </w:r>
      <w:proofErr w:type="spellStart"/>
      <w:r w:rsidRPr="00590DE2">
        <w:rPr>
          <w:rFonts w:ascii="Arial" w:eastAsia="Arial" w:hAnsi="Arial" w:cs="Arial"/>
          <w:sz w:val="20"/>
          <w:szCs w:val="20"/>
          <w:lang w:bidi="en-GB"/>
        </w:rPr>
        <w:t>Koníčkom</w:t>
      </w:r>
      <w:proofErr w:type="spellEnd"/>
      <w:r w:rsidRPr="00590DE2">
        <w:rPr>
          <w:rFonts w:ascii="Arial" w:eastAsia="Arial" w:hAnsi="Arial" w:cs="Arial"/>
          <w:sz w:val="20"/>
          <w:szCs w:val="20"/>
          <w:lang w:bidi="en-GB"/>
        </w:rPr>
        <w:t xml:space="preserve"> 14, 902 01 </w:t>
      </w:r>
      <w:proofErr w:type="spellStart"/>
      <w:r w:rsidRPr="00590DE2">
        <w:rPr>
          <w:rFonts w:ascii="Arial" w:eastAsia="Arial" w:hAnsi="Arial" w:cs="Arial"/>
          <w:sz w:val="20"/>
          <w:szCs w:val="20"/>
          <w:lang w:bidi="en-GB"/>
        </w:rPr>
        <w:t>Pezinok</w:t>
      </w:r>
      <w:proofErr w:type="spellEnd"/>
      <w:r w:rsidRPr="00590DE2">
        <w:rPr>
          <w:rFonts w:ascii="Arial" w:eastAsia="Arial" w:hAnsi="Arial" w:cs="Arial"/>
          <w:sz w:val="20"/>
          <w:szCs w:val="20"/>
          <w:lang w:bidi="en-GB"/>
        </w:rPr>
        <w:t xml:space="preserve">, Corporate ID: 46 706 305, registered in the Business Register of the Bratislava I District Court, section </w:t>
      </w:r>
      <w:proofErr w:type="spellStart"/>
      <w:r w:rsidRPr="00590DE2">
        <w:rPr>
          <w:rFonts w:ascii="Arial" w:eastAsia="Arial" w:hAnsi="Arial" w:cs="Arial"/>
          <w:sz w:val="20"/>
          <w:szCs w:val="20"/>
          <w:lang w:bidi="en-GB"/>
        </w:rPr>
        <w:t>Sro</w:t>
      </w:r>
      <w:proofErr w:type="spellEnd"/>
      <w:r w:rsidRPr="00590DE2">
        <w:rPr>
          <w:rFonts w:ascii="Arial" w:eastAsia="Arial" w:hAnsi="Arial" w:cs="Arial"/>
          <w:sz w:val="20"/>
          <w:szCs w:val="20"/>
          <w:lang w:bidi="en-GB"/>
        </w:rPr>
        <w:t>, entry No. 81976/B</w:t>
      </w:r>
    </w:p>
    <w:p w14:paraId="0396C99A" w14:textId="7CF073B6" w:rsidR="00946572" w:rsidRPr="00590DE2" w:rsidRDefault="00946572" w:rsidP="00237D98">
      <w:pPr>
        <w:spacing w:line="360" w:lineRule="auto"/>
        <w:jc w:val="both"/>
        <w:rPr>
          <w:rFonts w:ascii="Arial" w:hAnsi="Arial" w:cs="Arial"/>
          <w:bCs/>
          <w:sz w:val="20"/>
          <w:szCs w:val="20"/>
        </w:rPr>
      </w:pPr>
      <w:r w:rsidRPr="00590DE2">
        <w:rPr>
          <w:rFonts w:ascii="Arial" w:eastAsia="Arial" w:hAnsi="Arial" w:cs="Arial"/>
          <w:b/>
          <w:sz w:val="20"/>
          <w:szCs w:val="20"/>
          <w:lang w:bidi="en-GB"/>
        </w:rPr>
        <w:t xml:space="preserve">o </w:t>
      </w:r>
      <w:r w:rsidRPr="00590DE2">
        <w:rPr>
          <w:rFonts w:ascii="Arial" w:eastAsia="Arial" w:hAnsi="Arial" w:cs="Arial"/>
          <w:sz w:val="20"/>
          <w:szCs w:val="20"/>
          <w:lang w:bidi="en-GB"/>
        </w:rPr>
        <w:t xml:space="preserve">/mark as applicable/: </w:t>
      </w:r>
    </w:p>
    <w:p w14:paraId="0396C99B" w14:textId="77777777" w:rsidR="00E26B15" w:rsidRPr="00590DE2" w:rsidRDefault="00946572" w:rsidP="00946572">
      <w:pPr>
        <w:pStyle w:val="Odsekzoznamu"/>
        <w:numPr>
          <w:ilvl w:val="0"/>
          <w:numId w:val="1"/>
        </w:numPr>
        <w:spacing w:line="360" w:lineRule="auto"/>
        <w:jc w:val="both"/>
        <w:rPr>
          <w:rFonts w:ascii="Arial" w:hAnsi="Arial" w:cs="Arial"/>
          <w:b/>
          <w:sz w:val="20"/>
          <w:szCs w:val="20"/>
        </w:rPr>
      </w:pPr>
      <w:r w:rsidRPr="00590DE2">
        <w:rPr>
          <w:rFonts w:ascii="Arial" w:eastAsia="Arial" w:hAnsi="Arial" w:cs="Arial"/>
          <w:b/>
          <w:sz w:val="20"/>
          <w:szCs w:val="20"/>
          <w:lang w:bidi="en-GB"/>
        </w:rPr>
        <w:t xml:space="preserve">grants access to my personal data </w:t>
      </w:r>
    </w:p>
    <w:p w14:paraId="0396C99C" w14:textId="77777777" w:rsidR="00946572" w:rsidRPr="00590DE2" w:rsidRDefault="00E26B15" w:rsidP="00E26B15">
      <w:pPr>
        <w:pStyle w:val="Odsekzoznamu"/>
        <w:spacing w:line="240" w:lineRule="auto"/>
        <w:jc w:val="both"/>
        <w:rPr>
          <w:rFonts w:ascii="Arial" w:hAnsi="Arial" w:cs="Arial"/>
          <w:sz w:val="20"/>
          <w:szCs w:val="20"/>
        </w:rPr>
      </w:pPr>
      <w:r w:rsidRPr="00590DE2">
        <w:rPr>
          <w:rFonts w:ascii="Arial" w:eastAsia="Arial" w:hAnsi="Arial" w:cs="Arial"/>
          <w:sz w:val="20"/>
          <w:szCs w:val="20"/>
          <w:lang w:bidi="en-GB"/>
        </w:rPr>
        <w:t xml:space="preserve">Based on your request we will issue a confirmation of processing your personal data by our company.  </w:t>
      </w:r>
    </w:p>
    <w:p w14:paraId="0396C99D" w14:textId="77777777" w:rsidR="00DE07E2" w:rsidRPr="00590DE2" w:rsidRDefault="0025411C" w:rsidP="00DE07E2">
      <w:pPr>
        <w:pStyle w:val="Odsekzoznamu"/>
        <w:spacing w:line="240" w:lineRule="auto"/>
        <w:jc w:val="both"/>
        <w:rPr>
          <w:rFonts w:ascii="Arial" w:hAnsi="Arial" w:cs="Arial"/>
          <w:sz w:val="20"/>
          <w:szCs w:val="20"/>
        </w:rPr>
      </w:pPr>
      <w:r w:rsidRPr="00590DE2">
        <w:rPr>
          <w:rFonts w:ascii="Arial" w:eastAsia="Arial" w:hAnsi="Arial" w:cs="Arial"/>
          <w:sz w:val="20"/>
          <w:szCs w:val="20"/>
          <w:lang w:bidi="en-GB"/>
        </w:rPr>
        <w:t>NOTE: We are entitled to refuse your request to access personal data in the following cases:</w:t>
      </w:r>
    </w:p>
    <w:p w14:paraId="0396C99E" w14:textId="77777777" w:rsidR="00DE07E2" w:rsidRPr="00590DE2" w:rsidRDefault="00DE07E2" w:rsidP="00DE07E2">
      <w:pPr>
        <w:pStyle w:val="Odsekzoznamu"/>
        <w:numPr>
          <w:ilvl w:val="0"/>
          <w:numId w:val="3"/>
        </w:numPr>
        <w:spacing w:line="240" w:lineRule="auto"/>
        <w:jc w:val="both"/>
        <w:rPr>
          <w:rFonts w:ascii="Arial" w:hAnsi="Arial" w:cs="Arial"/>
          <w:sz w:val="20"/>
          <w:szCs w:val="20"/>
        </w:rPr>
      </w:pPr>
      <w:r w:rsidRPr="00590DE2">
        <w:rPr>
          <w:rFonts w:ascii="Arial" w:eastAsia="Arial" w:hAnsi="Arial" w:cs="Arial"/>
          <w:sz w:val="20"/>
          <w:szCs w:val="20"/>
          <w:lang w:bidi="en-GB"/>
        </w:rPr>
        <w:t>if the request for information is clearly unfounded or excessive,</w:t>
      </w:r>
    </w:p>
    <w:p w14:paraId="0396C99F" w14:textId="77777777" w:rsidR="00DE07E2" w:rsidRPr="00590DE2" w:rsidRDefault="00DE07E2" w:rsidP="00DE07E2">
      <w:pPr>
        <w:pStyle w:val="Odsekzoznamu"/>
        <w:numPr>
          <w:ilvl w:val="0"/>
          <w:numId w:val="3"/>
        </w:numPr>
        <w:spacing w:line="240" w:lineRule="auto"/>
        <w:jc w:val="both"/>
        <w:rPr>
          <w:rFonts w:ascii="Arial" w:hAnsi="Arial" w:cs="Arial"/>
          <w:sz w:val="20"/>
          <w:szCs w:val="20"/>
        </w:rPr>
      </w:pPr>
      <w:r w:rsidRPr="00590DE2">
        <w:rPr>
          <w:rFonts w:ascii="Arial" w:eastAsia="Arial" w:hAnsi="Arial" w:cs="Arial"/>
          <w:sz w:val="20"/>
          <w:szCs w:val="20"/>
          <w:lang w:bidi="en-GB"/>
        </w:rPr>
        <w:t>if you request a copy of personal data that relate to you and such copy would inevitably contain also personal data of other individuals which are technically impossible to remove, erase or conceal,</w:t>
      </w:r>
    </w:p>
    <w:p w14:paraId="0396C9A0" w14:textId="77777777" w:rsidR="00DE07E2" w:rsidRPr="00590DE2" w:rsidRDefault="00DE07E2" w:rsidP="00DE07E2">
      <w:pPr>
        <w:pStyle w:val="Odsekzoznamu"/>
        <w:numPr>
          <w:ilvl w:val="0"/>
          <w:numId w:val="3"/>
        </w:numPr>
        <w:spacing w:line="240" w:lineRule="auto"/>
        <w:jc w:val="both"/>
        <w:rPr>
          <w:rFonts w:ascii="Arial" w:hAnsi="Arial" w:cs="Arial"/>
          <w:sz w:val="20"/>
          <w:szCs w:val="20"/>
        </w:rPr>
      </w:pPr>
      <w:r w:rsidRPr="00590DE2">
        <w:rPr>
          <w:rFonts w:ascii="Arial" w:eastAsia="Arial" w:hAnsi="Arial" w:cs="Arial"/>
          <w:sz w:val="20"/>
          <w:szCs w:val="20"/>
          <w:lang w:bidi="en-GB"/>
        </w:rPr>
        <w:t>if the requested data have been erased before receiving your request.</w:t>
      </w:r>
    </w:p>
    <w:p w14:paraId="0396C9A1" w14:textId="77777777" w:rsidR="00DE07E2" w:rsidRPr="00590DE2" w:rsidRDefault="00DE07E2" w:rsidP="00DE07E2">
      <w:pPr>
        <w:pStyle w:val="Odsekzoznamu"/>
        <w:spacing w:line="240" w:lineRule="auto"/>
        <w:ind w:left="1440"/>
        <w:jc w:val="both"/>
        <w:rPr>
          <w:rFonts w:ascii="Arial" w:hAnsi="Arial" w:cs="Arial"/>
          <w:sz w:val="20"/>
          <w:szCs w:val="20"/>
        </w:rPr>
      </w:pPr>
    </w:p>
    <w:p w14:paraId="0396C9A2" w14:textId="77777777" w:rsidR="00E26B15" w:rsidRPr="00590DE2"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590DE2">
        <w:rPr>
          <w:rFonts w:ascii="Arial" w:eastAsia="Arial" w:hAnsi="Arial" w:cs="Arial"/>
          <w:b/>
          <w:sz w:val="20"/>
          <w:szCs w:val="20"/>
          <w:lang w:bidi="en-GB"/>
        </w:rPr>
        <w:t xml:space="preserve">rectifies my personal data </w:t>
      </w:r>
    </w:p>
    <w:p w14:paraId="0396C9A3" w14:textId="77777777" w:rsidR="00946572" w:rsidRPr="00590DE2" w:rsidRDefault="00E26B15" w:rsidP="0025411C">
      <w:pPr>
        <w:spacing w:after="0" w:line="257" w:lineRule="auto"/>
        <w:ind w:left="709" w:right="-284"/>
        <w:jc w:val="both"/>
        <w:rPr>
          <w:rFonts w:ascii="Arial" w:hAnsi="Arial" w:cs="Arial"/>
          <w:sz w:val="20"/>
          <w:szCs w:val="20"/>
        </w:rPr>
      </w:pPr>
      <w:r w:rsidRPr="00590DE2">
        <w:rPr>
          <w:rFonts w:ascii="Arial" w:eastAsia="Arial" w:hAnsi="Arial" w:cs="Arial"/>
          <w:sz w:val="20"/>
          <w:szCs w:val="20"/>
          <w:lang w:bidi="en-GB"/>
        </w:rPr>
        <w:t>Based on your request we will rectify or amend any incorrect or outdated personal data we process.</w:t>
      </w:r>
    </w:p>
    <w:p w14:paraId="0396C9A4" w14:textId="77777777" w:rsidR="00E26B15" w:rsidRPr="00590DE2" w:rsidRDefault="0025411C" w:rsidP="00E26B15">
      <w:pPr>
        <w:ind w:left="708" w:right="-284"/>
        <w:jc w:val="both"/>
        <w:rPr>
          <w:rFonts w:ascii="Arial" w:hAnsi="Arial" w:cs="Arial"/>
          <w:sz w:val="20"/>
          <w:szCs w:val="20"/>
        </w:rPr>
      </w:pPr>
      <w:r w:rsidRPr="00590DE2">
        <w:rPr>
          <w:rFonts w:ascii="Arial" w:eastAsia="Arial" w:hAnsi="Arial" w:cs="Arial"/>
          <w:sz w:val="20"/>
          <w:szCs w:val="20"/>
          <w:lang w:bidi="en-GB"/>
        </w:rPr>
        <w:t>NOTE: We are entitled to refuse your request to rectify personal data in the following cases:</w:t>
      </w:r>
    </w:p>
    <w:p w14:paraId="0396C9A5" w14:textId="77777777" w:rsidR="00E26B15" w:rsidRPr="00590DE2" w:rsidRDefault="00E26B15" w:rsidP="00E26B15">
      <w:pPr>
        <w:numPr>
          <w:ilvl w:val="0"/>
          <w:numId w:val="4"/>
        </w:numPr>
        <w:spacing w:before="80" w:after="0" w:line="240" w:lineRule="auto"/>
        <w:ind w:left="1134" w:hanging="284"/>
        <w:jc w:val="both"/>
        <w:rPr>
          <w:rFonts w:ascii="Arial" w:hAnsi="Arial" w:cs="Arial"/>
          <w:sz w:val="20"/>
          <w:szCs w:val="20"/>
        </w:rPr>
      </w:pPr>
      <w:r w:rsidRPr="00590DE2">
        <w:rPr>
          <w:rFonts w:ascii="Arial" w:eastAsia="Arial" w:hAnsi="Arial" w:cs="Arial"/>
          <w:sz w:val="20"/>
          <w:szCs w:val="20"/>
          <w:lang w:bidi="en-GB"/>
        </w:rPr>
        <w:t>if the request for rectification is clearly unfounded or excessive,</w:t>
      </w:r>
    </w:p>
    <w:p w14:paraId="0396C9A6" w14:textId="77777777" w:rsidR="00E26B15" w:rsidRPr="00590DE2" w:rsidRDefault="00E26B15" w:rsidP="00E26B15">
      <w:pPr>
        <w:numPr>
          <w:ilvl w:val="0"/>
          <w:numId w:val="4"/>
        </w:numPr>
        <w:spacing w:before="80" w:after="0" w:line="240" w:lineRule="auto"/>
        <w:ind w:left="1134" w:hanging="284"/>
        <w:jc w:val="both"/>
        <w:rPr>
          <w:rFonts w:ascii="Arial" w:hAnsi="Arial" w:cs="Arial"/>
          <w:sz w:val="20"/>
          <w:szCs w:val="20"/>
        </w:rPr>
      </w:pPr>
      <w:r w:rsidRPr="00590DE2">
        <w:rPr>
          <w:rFonts w:ascii="Arial" w:eastAsia="Arial" w:hAnsi="Arial" w:cs="Arial"/>
          <w:sz w:val="20"/>
          <w:szCs w:val="20"/>
          <w:lang w:bidi="en-GB"/>
        </w:rPr>
        <w:t>if the rectification would inevitably also impact personal data of other individuals,</w:t>
      </w:r>
    </w:p>
    <w:p w14:paraId="0396C9A7" w14:textId="77777777" w:rsidR="00E26B15" w:rsidRPr="00590DE2" w:rsidRDefault="00E26B15" w:rsidP="00E26B15">
      <w:pPr>
        <w:numPr>
          <w:ilvl w:val="0"/>
          <w:numId w:val="4"/>
        </w:numPr>
        <w:spacing w:before="80" w:after="0" w:line="240" w:lineRule="auto"/>
        <w:ind w:left="1134" w:hanging="284"/>
        <w:jc w:val="both"/>
        <w:rPr>
          <w:rFonts w:ascii="Arial" w:hAnsi="Arial" w:cs="Arial"/>
          <w:sz w:val="20"/>
          <w:szCs w:val="20"/>
        </w:rPr>
      </w:pPr>
      <w:r w:rsidRPr="00590DE2">
        <w:rPr>
          <w:rFonts w:ascii="Arial" w:eastAsia="Arial" w:hAnsi="Arial" w:cs="Arial"/>
          <w:sz w:val="20"/>
          <w:szCs w:val="20"/>
          <w:lang w:bidi="en-GB"/>
        </w:rPr>
        <w:t>if we don’t process the personal data to which the request pertains.</w:t>
      </w:r>
    </w:p>
    <w:p w14:paraId="0396C9A8" w14:textId="77777777" w:rsidR="00E26B15" w:rsidRPr="00590DE2" w:rsidRDefault="00E26B15" w:rsidP="00E26B15">
      <w:pPr>
        <w:spacing w:before="80" w:after="0" w:line="240" w:lineRule="auto"/>
        <w:ind w:left="1134"/>
        <w:jc w:val="both"/>
        <w:rPr>
          <w:rFonts w:ascii="Arial" w:hAnsi="Arial" w:cs="Arial"/>
          <w:sz w:val="20"/>
          <w:szCs w:val="20"/>
        </w:rPr>
      </w:pPr>
    </w:p>
    <w:p w14:paraId="0396C9A9" w14:textId="77777777" w:rsidR="00E26B15" w:rsidRPr="00590DE2"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590DE2">
        <w:rPr>
          <w:rFonts w:ascii="Arial" w:eastAsia="Arial" w:hAnsi="Arial" w:cs="Arial"/>
          <w:b/>
          <w:sz w:val="20"/>
          <w:szCs w:val="20"/>
          <w:lang w:bidi="en-GB"/>
        </w:rPr>
        <w:t xml:space="preserve">erases my personal data </w:t>
      </w:r>
    </w:p>
    <w:p w14:paraId="0396C9AA" w14:textId="77777777" w:rsidR="00946572" w:rsidRPr="00590DE2" w:rsidRDefault="00E26B15" w:rsidP="00E26B15">
      <w:pPr>
        <w:spacing w:after="0" w:line="257" w:lineRule="auto"/>
        <w:ind w:left="709" w:right="-284"/>
        <w:jc w:val="both"/>
        <w:rPr>
          <w:rFonts w:ascii="Arial" w:hAnsi="Arial" w:cs="Arial"/>
          <w:sz w:val="20"/>
          <w:szCs w:val="20"/>
        </w:rPr>
      </w:pPr>
      <w:r w:rsidRPr="00590DE2">
        <w:rPr>
          <w:rFonts w:ascii="Arial" w:eastAsia="Arial" w:hAnsi="Arial" w:cs="Arial"/>
          <w:sz w:val="20"/>
          <w:szCs w:val="20"/>
          <w:lang w:bidi="en-GB"/>
        </w:rPr>
        <w:t xml:space="preserve">Based on your request we will erase your personal data, provided that all regulatory requirements have been met. </w:t>
      </w:r>
    </w:p>
    <w:p w14:paraId="0396C9AB" w14:textId="77777777" w:rsidR="00DE07E2" w:rsidRPr="00590DE2" w:rsidRDefault="0025411C" w:rsidP="00DE07E2">
      <w:pPr>
        <w:spacing w:after="0" w:line="257" w:lineRule="auto"/>
        <w:ind w:left="709" w:right="-284"/>
        <w:jc w:val="both"/>
        <w:rPr>
          <w:rFonts w:ascii="Arial" w:hAnsi="Arial" w:cs="Arial"/>
          <w:sz w:val="20"/>
          <w:szCs w:val="20"/>
        </w:rPr>
      </w:pPr>
      <w:r w:rsidRPr="00590DE2">
        <w:rPr>
          <w:rFonts w:ascii="Arial" w:eastAsia="Arial" w:hAnsi="Arial" w:cs="Arial"/>
          <w:sz w:val="20"/>
          <w:szCs w:val="20"/>
          <w:lang w:bidi="en-GB"/>
        </w:rPr>
        <w:t>NOTE: We are entitled to refuse your request to erase your personal data in the following cases:</w:t>
      </w:r>
    </w:p>
    <w:p w14:paraId="0396C9AC" w14:textId="77777777" w:rsidR="00DE07E2" w:rsidRPr="00590DE2" w:rsidRDefault="00DE07E2" w:rsidP="00DE07E2">
      <w:pPr>
        <w:numPr>
          <w:ilvl w:val="0"/>
          <w:numId w:val="4"/>
        </w:numPr>
        <w:spacing w:before="80" w:after="0" w:line="240" w:lineRule="auto"/>
        <w:ind w:left="1134" w:hanging="284"/>
        <w:jc w:val="both"/>
        <w:rPr>
          <w:rFonts w:ascii="Arial" w:hAnsi="Arial" w:cs="Arial"/>
          <w:sz w:val="20"/>
          <w:szCs w:val="20"/>
        </w:rPr>
      </w:pPr>
      <w:r w:rsidRPr="00590DE2">
        <w:rPr>
          <w:rFonts w:ascii="Arial" w:eastAsia="Arial" w:hAnsi="Arial" w:cs="Arial"/>
          <w:sz w:val="20"/>
          <w:szCs w:val="20"/>
          <w:lang w:bidi="en-GB"/>
        </w:rPr>
        <w:t>if we are obliged to process personal data:</w:t>
      </w:r>
    </w:p>
    <w:p w14:paraId="0396C9AD" w14:textId="77777777" w:rsidR="00DE07E2" w:rsidRPr="00590DE2" w:rsidRDefault="00DE07E2" w:rsidP="00DE07E2">
      <w:pPr>
        <w:numPr>
          <w:ilvl w:val="0"/>
          <w:numId w:val="6"/>
        </w:numPr>
        <w:spacing w:after="0" w:line="240" w:lineRule="auto"/>
        <w:ind w:left="1984" w:right="-284" w:hanging="283"/>
        <w:jc w:val="both"/>
        <w:rPr>
          <w:rFonts w:ascii="Arial" w:hAnsi="Arial" w:cs="Arial"/>
          <w:sz w:val="20"/>
          <w:szCs w:val="20"/>
        </w:rPr>
      </w:pPr>
      <w:r w:rsidRPr="00590DE2">
        <w:rPr>
          <w:rFonts w:ascii="Arial" w:eastAsia="Arial" w:hAnsi="Arial" w:cs="Arial"/>
          <w:sz w:val="20"/>
          <w:szCs w:val="20"/>
          <w:lang w:bidi="en-GB"/>
        </w:rPr>
        <w:t>to meet a legal obligation (tax law, accounting law, and similar)</w:t>
      </w:r>
    </w:p>
    <w:p w14:paraId="0396C9AE" w14:textId="77777777" w:rsidR="00DE07E2" w:rsidRPr="00590DE2" w:rsidRDefault="00DE07E2" w:rsidP="00DE07E2">
      <w:pPr>
        <w:numPr>
          <w:ilvl w:val="0"/>
          <w:numId w:val="6"/>
        </w:numPr>
        <w:spacing w:after="0" w:line="240" w:lineRule="auto"/>
        <w:ind w:left="1984" w:right="-284" w:hanging="283"/>
        <w:jc w:val="both"/>
        <w:rPr>
          <w:rFonts w:ascii="Arial" w:hAnsi="Arial" w:cs="Arial"/>
          <w:sz w:val="20"/>
          <w:szCs w:val="20"/>
        </w:rPr>
      </w:pPr>
      <w:r w:rsidRPr="00590DE2">
        <w:rPr>
          <w:rFonts w:ascii="Arial" w:eastAsia="Arial" w:hAnsi="Arial" w:cs="Arial"/>
          <w:sz w:val="20"/>
          <w:szCs w:val="20"/>
          <w:lang w:bidi="en-GB"/>
        </w:rPr>
        <w:t xml:space="preserve">to perform a task carried out in the public interest  </w:t>
      </w:r>
    </w:p>
    <w:p w14:paraId="0396C9AF" w14:textId="77777777" w:rsidR="00DE07E2" w:rsidRPr="00590DE2" w:rsidRDefault="00DE07E2" w:rsidP="00DE07E2">
      <w:pPr>
        <w:numPr>
          <w:ilvl w:val="0"/>
          <w:numId w:val="6"/>
        </w:numPr>
        <w:spacing w:after="0" w:line="240" w:lineRule="auto"/>
        <w:ind w:left="1984" w:right="-284" w:hanging="283"/>
        <w:jc w:val="both"/>
        <w:rPr>
          <w:rFonts w:ascii="Arial" w:hAnsi="Arial" w:cs="Arial"/>
          <w:sz w:val="20"/>
          <w:szCs w:val="20"/>
        </w:rPr>
      </w:pPr>
      <w:r w:rsidRPr="00590DE2">
        <w:rPr>
          <w:rFonts w:ascii="Arial" w:eastAsia="Arial" w:hAnsi="Arial" w:cs="Arial"/>
          <w:sz w:val="20"/>
          <w:szCs w:val="20"/>
          <w:lang w:bidi="en-GB"/>
        </w:rPr>
        <w:t>in the exercise of official authority</w:t>
      </w:r>
    </w:p>
    <w:p w14:paraId="0396C9B0" w14:textId="77777777" w:rsidR="00DE07E2" w:rsidRPr="00590DE2" w:rsidRDefault="00DE07E2" w:rsidP="00DE07E2">
      <w:pPr>
        <w:numPr>
          <w:ilvl w:val="0"/>
          <w:numId w:val="6"/>
        </w:numPr>
        <w:spacing w:after="0" w:line="240" w:lineRule="auto"/>
        <w:ind w:left="1984" w:right="-284" w:hanging="283"/>
        <w:jc w:val="both"/>
        <w:rPr>
          <w:rFonts w:ascii="Arial" w:hAnsi="Arial" w:cs="Arial"/>
          <w:sz w:val="20"/>
          <w:szCs w:val="20"/>
        </w:rPr>
      </w:pPr>
      <w:r w:rsidRPr="00590DE2">
        <w:rPr>
          <w:rFonts w:ascii="Arial" w:eastAsia="Arial" w:hAnsi="Arial" w:cs="Arial"/>
          <w:sz w:val="20"/>
          <w:szCs w:val="20"/>
          <w:lang w:bidi="en-GB"/>
        </w:rPr>
        <w:t>for reasons of public interest in the area of public health</w:t>
      </w:r>
    </w:p>
    <w:p w14:paraId="0396C9B1" w14:textId="77777777" w:rsidR="00DE07E2" w:rsidRPr="00590DE2" w:rsidRDefault="00DE07E2" w:rsidP="00DE07E2">
      <w:pPr>
        <w:numPr>
          <w:ilvl w:val="0"/>
          <w:numId w:val="4"/>
        </w:numPr>
        <w:spacing w:before="80" w:after="0" w:line="240" w:lineRule="auto"/>
        <w:ind w:left="1134" w:hanging="284"/>
        <w:jc w:val="both"/>
        <w:rPr>
          <w:rFonts w:ascii="Arial" w:hAnsi="Arial" w:cs="Arial"/>
          <w:sz w:val="20"/>
          <w:szCs w:val="20"/>
        </w:rPr>
      </w:pPr>
      <w:r w:rsidRPr="00590DE2">
        <w:rPr>
          <w:rFonts w:ascii="Arial" w:eastAsia="Arial" w:hAnsi="Arial" w:cs="Arial"/>
          <w:sz w:val="20"/>
          <w:szCs w:val="20"/>
          <w:lang w:bidi="en-GB"/>
        </w:rPr>
        <w:t>if processing is necessary for archiving purposes in the public interest, scientific a historical research or statistical purposes,</w:t>
      </w:r>
    </w:p>
    <w:p w14:paraId="0396C9B2" w14:textId="77777777" w:rsidR="00DE07E2" w:rsidRPr="00590DE2" w:rsidRDefault="00DE07E2" w:rsidP="00DE07E2">
      <w:pPr>
        <w:numPr>
          <w:ilvl w:val="0"/>
          <w:numId w:val="4"/>
        </w:numPr>
        <w:spacing w:before="80" w:after="0" w:line="240" w:lineRule="auto"/>
        <w:ind w:left="1134" w:hanging="284"/>
        <w:jc w:val="both"/>
        <w:rPr>
          <w:rFonts w:ascii="Arial" w:hAnsi="Arial" w:cs="Arial"/>
          <w:sz w:val="20"/>
          <w:szCs w:val="20"/>
        </w:rPr>
      </w:pPr>
      <w:r w:rsidRPr="00590DE2">
        <w:rPr>
          <w:rFonts w:ascii="Arial" w:eastAsia="Arial" w:hAnsi="Arial" w:cs="Arial"/>
          <w:sz w:val="20"/>
          <w:szCs w:val="20"/>
          <w:lang w:bidi="en-GB"/>
        </w:rPr>
        <w:t>if we need to process personal data for the exercise or defence of legal claims (e.g. if the customer demands that a certain e-mail communication be erased, which the controller needs to use in a defence against a legal claim initiated by that customer or a third party),</w:t>
      </w:r>
    </w:p>
    <w:p w14:paraId="0396C9B3" w14:textId="77777777" w:rsidR="00DE07E2" w:rsidRPr="00590DE2" w:rsidRDefault="00E26B15" w:rsidP="00DE07E2">
      <w:pPr>
        <w:numPr>
          <w:ilvl w:val="0"/>
          <w:numId w:val="4"/>
        </w:numPr>
        <w:spacing w:before="80" w:after="0" w:line="240" w:lineRule="auto"/>
        <w:ind w:left="1134" w:hanging="284"/>
        <w:jc w:val="both"/>
        <w:rPr>
          <w:rFonts w:ascii="Arial" w:hAnsi="Arial" w:cs="Arial"/>
          <w:sz w:val="20"/>
          <w:szCs w:val="20"/>
        </w:rPr>
      </w:pPr>
      <w:r w:rsidRPr="00590DE2">
        <w:rPr>
          <w:rFonts w:ascii="Arial" w:eastAsia="Arial" w:hAnsi="Arial" w:cs="Arial"/>
          <w:sz w:val="20"/>
          <w:szCs w:val="20"/>
          <w:lang w:bidi="en-GB"/>
        </w:rPr>
        <w:t>if we don’t process the personal data to which the request pertains,</w:t>
      </w:r>
    </w:p>
    <w:p w14:paraId="0396C9B4" w14:textId="53A1E46D" w:rsidR="00E26B15" w:rsidRPr="00590DE2" w:rsidRDefault="00DE07E2" w:rsidP="002966EE">
      <w:pPr>
        <w:numPr>
          <w:ilvl w:val="0"/>
          <w:numId w:val="4"/>
        </w:numPr>
        <w:spacing w:before="80" w:after="0" w:line="240" w:lineRule="auto"/>
        <w:ind w:left="1134" w:hanging="284"/>
        <w:jc w:val="both"/>
        <w:rPr>
          <w:rFonts w:ascii="Arial" w:hAnsi="Arial" w:cs="Arial"/>
          <w:sz w:val="20"/>
          <w:szCs w:val="20"/>
        </w:rPr>
      </w:pPr>
      <w:r w:rsidRPr="00590DE2">
        <w:rPr>
          <w:rFonts w:ascii="Arial" w:eastAsia="Arial" w:hAnsi="Arial" w:cs="Arial"/>
          <w:sz w:val="20"/>
          <w:szCs w:val="20"/>
          <w:lang w:bidi="en-GB"/>
        </w:rPr>
        <w:t>if the erasure of your personal data would inevitably also impact personal data of other individuals.</w:t>
      </w:r>
    </w:p>
    <w:p w14:paraId="04C50E3B" w14:textId="77777777" w:rsidR="00091044" w:rsidRPr="00590DE2" w:rsidRDefault="00091044" w:rsidP="00091044">
      <w:pPr>
        <w:spacing w:before="80" w:after="0" w:line="240" w:lineRule="auto"/>
        <w:ind w:left="1134"/>
        <w:jc w:val="both"/>
        <w:rPr>
          <w:rFonts w:ascii="Arial" w:hAnsi="Arial" w:cs="Arial"/>
          <w:sz w:val="20"/>
          <w:szCs w:val="20"/>
        </w:rPr>
      </w:pPr>
    </w:p>
    <w:p w14:paraId="0396C9B5" w14:textId="77777777" w:rsidR="00E26B15" w:rsidRPr="00590DE2" w:rsidRDefault="00946572" w:rsidP="00946572">
      <w:pPr>
        <w:pStyle w:val="Odsekzoznamu"/>
        <w:numPr>
          <w:ilvl w:val="0"/>
          <w:numId w:val="1"/>
        </w:numPr>
        <w:spacing w:line="360" w:lineRule="auto"/>
        <w:jc w:val="both"/>
        <w:rPr>
          <w:rFonts w:ascii="Arial" w:hAnsi="Arial" w:cs="Arial"/>
          <w:b/>
          <w:sz w:val="20"/>
          <w:szCs w:val="20"/>
        </w:rPr>
      </w:pPr>
      <w:r w:rsidRPr="00590DE2">
        <w:rPr>
          <w:rFonts w:ascii="Arial" w:eastAsia="Arial" w:hAnsi="Arial" w:cs="Arial"/>
          <w:b/>
          <w:sz w:val="20"/>
          <w:szCs w:val="20"/>
          <w:lang w:bidi="en-GB"/>
        </w:rPr>
        <w:t>limits the processing of my personal data</w:t>
      </w:r>
    </w:p>
    <w:p w14:paraId="0396C9B6" w14:textId="77777777" w:rsidR="00946572" w:rsidRPr="00590DE2" w:rsidRDefault="00E26B15" w:rsidP="00E26B15">
      <w:pPr>
        <w:pStyle w:val="Odsekzoznamu"/>
        <w:spacing w:line="240" w:lineRule="auto"/>
        <w:jc w:val="both"/>
        <w:rPr>
          <w:rFonts w:ascii="Arial" w:hAnsi="Arial" w:cs="Arial"/>
          <w:sz w:val="20"/>
          <w:szCs w:val="20"/>
        </w:rPr>
      </w:pPr>
      <w:r w:rsidRPr="00590DE2">
        <w:rPr>
          <w:rFonts w:ascii="Arial" w:eastAsia="Arial" w:hAnsi="Arial" w:cs="Arial"/>
          <w:sz w:val="20"/>
          <w:szCs w:val="20"/>
          <w:lang w:bidi="en-GB"/>
        </w:rPr>
        <w:lastRenderedPageBreak/>
        <w:t>Based on your request we will continue to store your personal data without processing them, provided that all regulatory requirements have been met.</w:t>
      </w:r>
    </w:p>
    <w:p w14:paraId="0396C9B7" w14:textId="77777777" w:rsidR="00DE07E2" w:rsidRPr="00590DE2" w:rsidRDefault="0025411C" w:rsidP="00DE07E2">
      <w:pPr>
        <w:pStyle w:val="Odsekzoznamu"/>
        <w:spacing w:line="240" w:lineRule="auto"/>
        <w:jc w:val="both"/>
        <w:rPr>
          <w:rFonts w:ascii="Arial" w:hAnsi="Arial" w:cs="Arial"/>
          <w:sz w:val="20"/>
          <w:szCs w:val="20"/>
        </w:rPr>
      </w:pPr>
      <w:r w:rsidRPr="00590DE2">
        <w:rPr>
          <w:rFonts w:ascii="Arial" w:eastAsia="Arial" w:hAnsi="Arial" w:cs="Arial"/>
          <w:sz w:val="20"/>
          <w:szCs w:val="20"/>
          <w:lang w:bidi="en-GB"/>
        </w:rPr>
        <w:t>NOTE: We are entitled to refuse your request to limit the processing of your personal data in the following cases:</w:t>
      </w:r>
    </w:p>
    <w:p w14:paraId="0396C9B8" w14:textId="77777777" w:rsidR="00DE07E2" w:rsidRPr="00590DE2" w:rsidRDefault="00DE07E2" w:rsidP="00DE07E2">
      <w:pPr>
        <w:pStyle w:val="Odsekzoznamu"/>
        <w:numPr>
          <w:ilvl w:val="0"/>
          <w:numId w:val="5"/>
        </w:numPr>
        <w:spacing w:line="240" w:lineRule="auto"/>
        <w:jc w:val="both"/>
        <w:rPr>
          <w:rFonts w:ascii="Arial" w:hAnsi="Arial" w:cs="Arial"/>
          <w:sz w:val="20"/>
          <w:szCs w:val="20"/>
        </w:rPr>
      </w:pPr>
      <w:r w:rsidRPr="00590DE2">
        <w:rPr>
          <w:rFonts w:ascii="Arial" w:eastAsia="Arial" w:hAnsi="Arial" w:cs="Arial"/>
          <w:sz w:val="20"/>
          <w:szCs w:val="20"/>
          <w:lang w:bidi="en-GB"/>
        </w:rPr>
        <w:t>if we must process your personal data for the exercise or defence of legal claims,</w:t>
      </w:r>
    </w:p>
    <w:p w14:paraId="0396C9B9" w14:textId="77777777" w:rsidR="00DE07E2" w:rsidRPr="00590DE2" w:rsidRDefault="00DE07E2" w:rsidP="00DE07E2">
      <w:pPr>
        <w:pStyle w:val="Odsekzoznamu"/>
        <w:numPr>
          <w:ilvl w:val="0"/>
          <w:numId w:val="5"/>
        </w:numPr>
        <w:spacing w:line="240" w:lineRule="auto"/>
        <w:jc w:val="both"/>
        <w:rPr>
          <w:rFonts w:ascii="Arial" w:hAnsi="Arial" w:cs="Arial"/>
          <w:sz w:val="20"/>
          <w:szCs w:val="20"/>
        </w:rPr>
      </w:pPr>
      <w:r w:rsidRPr="00590DE2">
        <w:rPr>
          <w:rFonts w:ascii="Arial" w:eastAsia="Arial" w:hAnsi="Arial" w:cs="Arial"/>
          <w:sz w:val="20"/>
          <w:szCs w:val="20"/>
          <w:lang w:bidi="en-GB"/>
        </w:rPr>
        <w:t>if we must process your personal data to protect the rights of another individual or company,</w:t>
      </w:r>
    </w:p>
    <w:p w14:paraId="0396C9BA" w14:textId="77777777" w:rsidR="00DE07E2" w:rsidRPr="00590DE2" w:rsidRDefault="00DE07E2" w:rsidP="00DE07E2">
      <w:pPr>
        <w:pStyle w:val="Odsekzoznamu"/>
        <w:numPr>
          <w:ilvl w:val="0"/>
          <w:numId w:val="5"/>
        </w:numPr>
        <w:spacing w:line="240" w:lineRule="auto"/>
        <w:jc w:val="both"/>
        <w:rPr>
          <w:rFonts w:ascii="Arial" w:hAnsi="Arial" w:cs="Arial"/>
          <w:sz w:val="20"/>
          <w:szCs w:val="20"/>
        </w:rPr>
      </w:pPr>
      <w:r w:rsidRPr="00590DE2">
        <w:rPr>
          <w:rFonts w:ascii="Arial" w:eastAsia="Arial" w:hAnsi="Arial" w:cs="Arial"/>
          <w:sz w:val="20"/>
          <w:szCs w:val="20"/>
          <w:lang w:bidi="en-GB"/>
        </w:rPr>
        <w:t>if we don’t keep the personal data to which the request pertains,</w:t>
      </w:r>
    </w:p>
    <w:p w14:paraId="0396C9BB" w14:textId="77777777" w:rsidR="00DE07E2" w:rsidRPr="00590DE2" w:rsidRDefault="00DE07E2" w:rsidP="00DE07E2">
      <w:pPr>
        <w:pStyle w:val="Odsekzoznamu"/>
        <w:numPr>
          <w:ilvl w:val="0"/>
          <w:numId w:val="5"/>
        </w:numPr>
        <w:spacing w:line="240" w:lineRule="auto"/>
        <w:jc w:val="both"/>
        <w:rPr>
          <w:rFonts w:ascii="Arial" w:hAnsi="Arial" w:cs="Arial"/>
          <w:sz w:val="20"/>
          <w:szCs w:val="20"/>
        </w:rPr>
      </w:pPr>
      <w:r w:rsidRPr="00590DE2">
        <w:rPr>
          <w:rFonts w:ascii="Arial" w:eastAsia="Arial" w:hAnsi="Arial" w:cs="Arial"/>
          <w:sz w:val="20"/>
          <w:szCs w:val="20"/>
          <w:lang w:bidi="en-GB"/>
        </w:rPr>
        <w:t>if the limiting of processing of your personal data would inevitably also impact personal data of other individuals,</w:t>
      </w:r>
    </w:p>
    <w:p w14:paraId="0396C9BC" w14:textId="77777777" w:rsidR="00DE07E2" w:rsidRPr="00590DE2" w:rsidRDefault="00DE07E2" w:rsidP="00DE07E2">
      <w:pPr>
        <w:pStyle w:val="Odsekzoznamu"/>
        <w:numPr>
          <w:ilvl w:val="0"/>
          <w:numId w:val="5"/>
        </w:numPr>
        <w:spacing w:line="240" w:lineRule="auto"/>
        <w:jc w:val="both"/>
        <w:rPr>
          <w:rFonts w:ascii="Arial" w:hAnsi="Arial" w:cs="Arial"/>
          <w:sz w:val="20"/>
          <w:szCs w:val="20"/>
        </w:rPr>
      </w:pPr>
      <w:r w:rsidRPr="00590DE2">
        <w:rPr>
          <w:rFonts w:ascii="Arial" w:eastAsia="Arial" w:hAnsi="Arial" w:cs="Arial"/>
          <w:sz w:val="20"/>
          <w:szCs w:val="20"/>
          <w:lang w:bidi="en-GB"/>
        </w:rPr>
        <w:t>if the requested data have been erased before receiving your request to limit their processing.</w:t>
      </w:r>
    </w:p>
    <w:p w14:paraId="0396C9BD" w14:textId="77777777" w:rsidR="00DE07E2" w:rsidRPr="00590DE2" w:rsidRDefault="00DE07E2" w:rsidP="00DE07E2">
      <w:pPr>
        <w:pStyle w:val="Odsekzoznamu"/>
        <w:spacing w:line="240" w:lineRule="auto"/>
        <w:ind w:left="1440"/>
        <w:jc w:val="both"/>
        <w:rPr>
          <w:rFonts w:ascii="Arial" w:hAnsi="Arial" w:cs="Arial"/>
          <w:sz w:val="20"/>
          <w:szCs w:val="20"/>
        </w:rPr>
      </w:pPr>
    </w:p>
    <w:p w14:paraId="0396C9BE" w14:textId="77777777" w:rsidR="00E26B15" w:rsidRPr="00590DE2" w:rsidRDefault="00946572" w:rsidP="00E26B15">
      <w:pPr>
        <w:pStyle w:val="Odsekzoznamu"/>
        <w:numPr>
          <w:ilvl w:val="0"/>
          <w:numId w:val="1"/>
        </w:numPr>
        <w:spacing w:line="240" w:lineRule="auto"/>
        <w:ind w:left="714" w:hanging="357"/>
        <w:contextualSpacing w:val="0"/>
        <w:jc w:val="both"/>
        <w:rPr>
          <w:rFonts w:ascii="Arial" w:hAnsi="Arial" w:cs="Arial"/>
          <w:b/>
          <w:sz w:val="20"/>
          <w:szCs w:val="20"/>
        </w:rPr>
      </w:pPr>
      <w:r w:rsidRPr="00590DE2">
        <w:rPr>
          <w:rFonts w:ascii="Arial" w:eastAsia="Arial" w:hAnsi="Arial" w:cs="Arial"/>
          <w:b/>
          <w:sz w:val="20"/>
          <w:szCs w:val="20"/>
          <w:lang w:bidi="en-GB"/>
        </w:rPr>
        <w:t>transfers my personal data</w:t>
      </w:r>
    </w:p>
    <w:p w14:paraId="0396C9BF" w14:textId="77777777" w:rsidR="00946572" w:rsidRPr="00590DE2" w:rsidRDefault="00E26B15" w:rsidP="0025411C">
      <w:pPr>
        <w:spacing w:before="80" w:after="0" w:line="257" w:lineRule="auto"/>
        <w:ind w:left="709"/>
        <w:rPr>
          <w:rFonts w:ascii="Arial" w:hAnsi="Arial" w:cs="Arial"/>
          <w:sz w:val="20"/>
          <w:szCs w:val="20"/>
        </w:rPr>
      </w:pPr>
      <w:r w:rsidRPr="00590DE2">
        <w:rPr>
          <w:rFonts w:ascii="Arial" w:eastAsia="Arial" w:hAnsi="Arial" w:cs="Arial"/>
          <w:sz w:val="20"/>
          <w:szCs w:val="20"/>
          <w:lang w:bidi="en-GB"/>
        </w:rPr>
        <w:t>Based on your request we will provide you with your personal data in electronic form (an XLS or CSV file).</w:t>
      </w:r>
    </w:p>
    <w:p w14:paraId="0396C9C0" w14:textId="77777777" w:rsidR="00E26B15" w:rsidRPr="00590DE2" w:rsidRDefault="0025411C" w:rsidP="00E26B15">
      <w:pPr>
        <w:spacing w:before="80"/>
        <w:ind w:left="708"/>
        <w:rPr>
          <w:rFonts w:ascii="Arial" w:hAnsi="Arial" w:cs="Arial"/>
          <w:sz w:val="20"/>
          <w:szCs w:val="20"/>
        </w:rPr>
      </w:pPr>
      <w:r w:rsidRPr="00590DE2">
        <w:rPr>
          <w:rFonts w:ascii="Arial" w:eastAsia="Arial" w:hAnsi="Arial" w:cs="Arial"/>
          <w:sz w:val="20"/>
          <w:szCs w:val="20"/>
          <w:lang w:bidi="en-GB"/>
        </w:rPr>
        <w:t>NOTE: We are entitled to refuse your request to transfer your personal data in the following cases:</w:t>
      </w:r>
    </w:p>
    <w:p w14:paraId="0396C9C1" w14:textId="77777777" w:rsidR="00E26B15" w:rsidRPr="00590DE2" w:rsidRDefault="00E26B15" w:rsidP="00E26B15">
      <w:pPr>
        <w:numPr>
          <w:ilvl w:val="0"/>
          <w:numId w:val="4"/>
        </w:numPr>
        <w:spacing w:before="80" w:after="0" w:line="240" w:lineRule="auto"/>
        <w:ind w:left="1134" w:hanging="284"/>
        <w:jc w:val="both"/>
        <w:rPr>
          <w:rFonts w:ascii="Arial" w:hAnsi="Arial" w:cs="Arial"/>
          <w:sz w:val="20"/>
          <w:szCs w:val="20"/>
        </w:rPr>
      </w:pPr>
      <w:r w:rsidRPr="00590DE2">
        <w:rPr>
          <w:rFonts w:ascii="Arial" w:eastAsia="Arial" w:hAnsi="Arial" w:cs="Arial"/>
          <w:sz w:val="20"/>
          <w:szCs w:val="20"/>
          <w:lang w:bidi="en-GB"/>
        </w:rPr>
        <w:t>if the request pertains to processing which is necessary for the performance of a task carried out in the public interest or in the exercise of official authority vested in us,</w:t>
      </w:r>
    </w:p>
    <w:p w14:paraId="0396C9C2" w14:textId="77777777" w:rsidR="00E26B15" w:rsidRPr="00590DE2" w:rsidRDefault="00E26B15" w:rsidP="00E26B15">
      <w:pPr>
        <w:numPr>
          <w:ilvl w:val="0"/>
          <w:numId w:val="4"/>
        </w:numPr>
        <w:spacing w:before="80" w:after="0" w:line="240" w:lineRule="auto"/>
        <w:ind w:left="1134" w:hanging="284"/>
        <w:jc w:val="both"/>
        <w:rPr>
          <w:rFonts w:ascii="Arial" w:hAnsi="Arial" w:cs="Arial"/>
          <w:sz w:val="20"/>
          <w:szCs w:val="20"/>
        </w:rPr>
      </w:pPr>
      <w:r w:rsidRPr="00590DE2">
        <w:rPr>
          <w:rFonts w:ascii="Arial" w:eastAsia="Arial" w:hAnsi="Arial" w:cs="Arial"/>
          <w:sz w:val="20"/>
          <w:szCs w:val="20"/>
          <w:lang w:bidi="en-GB"/>
        </w:rPr>
        <w:t>if the request for transfer is clearly unfounded or excessive,</w:t>
      </w:r>
    </w:p>
    <w:p w14:paraId="0396C9C3" w14:textId="77777777" w:rsidR="00E26B15" w:rsidRPr="00590DE2" w:rsidRDefault="00E26B15" w:rsidP="00E26B15">
      <w:pPr>
        <w:numPr>
          <w:ilvl w:val="0"/>
          <w:numId w:val="4"/>
        </w:numPr>
        <w:spacing w:before="80" w:after="0" w:line="240" w:lineRule="auto"/>
        <w:ind w:left="1134" w:hanging="284"/>
        <w:jc w:val="both"/>
        <w:rPr>
          <w:rFonts w:ascii="Arial" w:hAnsi="Arial" w:cs="Arial"/>
          <w:sz w:val="20"/>
          <w:szCs w:val="20"/>
        </w:rPr>
      </w:pPr>
      <w:r w:rsidRPr="00590DE2">
        <w:rPr>
          <w:rFonts w:ascii="Arial" w:eastAsia="Arial" w:hAnsi="Arial" w:cs="Arial"/>
          <w:sz w:val="20"/>
          <w:szCs w:val="20"/>
          <w:lang w:bidi="en-GB"/>
        </w:rPr>
        <w:t>if such transfer is technically not possible,</w:t>
      </w:r>
    </w:p>
    <w:p w14:paraId="0396C9C4" w14:textId="77777777" w:rsidR="00E26B15" w:rsidRPr="00590DE2" w:rsidRDefault="00E26B15" w:rsidP="00E26B15">
      <w:pPr>
        <w:numPr>
          <w:ilvl w:val="0"/>
          <w:numId w:val="4"/>
        </w:numPr>
        <w:spacing w:before="80" w:after="0" w:line="240" w:lineRule="auto"/>
        <w:ind w:left="1134" w:hanging="284"/>
        <w:jc w:val="both"/>
        <w:rPr>
          <w:rFonts w:ascii="Arial" w:hAnsi="Arial" w:cs="Arial"/>
          <w:sz w:val="20"/>
          <w:szCs w:val="20"/>
        </w:rPr>
      </w:pPr>
      <w:r w:rsidRPr="00590DE2">
        <w:rPr>
          <w:rFonts w:ascii="Arial" w:eastAsia="Arial" w:hAnsi="Arial" w:cs="Arial"/>
          <w:sz w:val="20"/>
          <w:szCs w:val="20"/>
          <w:lang w:bidi="en-GB"/>
        </w:rPr>
        <w:t>if the transfer would inevitably negatively impact the rights of other individuals.</w:t>
      </w:r>
    </w:p>
    <w:p w14:paraId="0396C9C5" w14:textId="77777777" w:rsidR="00E26B15" w:rsidRPr="00590DE2" w:rsidRDefault="00E26B15" w:rsidP="00E26B15">
      <w:pPr>
        <w:tabs>
          <w:tab w:val="left" w:pos="419"/>
        </w:tabs>
        <w:ind w:left="1134" w:right="-284"/>
        <w:rPr>
          <w:rFonts w:ascii="Arial" w:hAnsi="Arial" w:cs="Arial"/>
          <w:sz w:val="20"/>
          <w:szCs w:val="20"/>
        </w:rPr>
      </w:pPr>
    </w:p>
    <w:p w14:paraId="0396C9C6" w14:textId="77777777" w:rsidR="00946572" w:rsidRPr="00590DE2" w:rsidRDefault="00946572" w:rsidP="00E26B15">
      <w:pPr>
        <w:spacing w:line="240" w:lineRule="auto"/>
        <w:rPr>
          <w:rFonts w:ascii="Arial" w:hAnsi="Arial" w:cs="Arial"/>
          <w:sz w:val="20"/>
          <w:szCs w:val="20"/>
        </w:rPr>
      </w:pPr>
      <w:r w:rsidRPr="00590DE2">
        <w:rPr>
          <w:rFonts w:ascii="Arial" w:eastAsia="Arial" w:hAnsi="Arial" w:cs="Arial"/>
          <w:sz w:val="20"/>
          <w:szCs w:val="20"/>
          <w:lang w:bidi="en-GB"/>
        </w:rPr>
        <w:t xml:space="preserve">I hereby request to be notified in the following way about how my request was processed: </w:t>
      </w:r>
    </w:p>
    <w:p w14:paraId="0396C9C7" w14:textId="77777777" w:rsidR="00946572" w:rsidRPr="00590DE2" w:rsidRDefault="00946572" w:rsidP="00946572">
      <w:pPr>
        <w:pStyle w:val="Odsekzoznamu"/>
        <w:numPr>
          <w:ilvl w:val="0"/>
          <w:numId w:val="2"/>
        </w:numPr>
        <w:spacing w:before="240" w:after="360" w:line="360" w:lineRule="auto"/>
        <w:ind w:left="714" w:hanging="357"/>
        <w:rPr>
          <w:rFonts w:ascii="Arial" w:hAnsi="Arial" w:cs="Arial"/>
          <w:sz w:val="20"/>
          <w:szCs w:val="20"/>
        </w:rPr>
      </w:pPr>
      <w:r w:rsidRPr="00590DE2">
        <w:rPr>
          <w:rFonts w:ascii="Arial" w:eastAsia="Arial" w:hAnsi="Arial" w:cs="Arial"/>
          <w:sz w:val="20"/>
          <w:szCs w:val="20"/>
          <w:lang w:bidi="en-GB"/>
        </w:rPr>
        <w:t xml:space="preserve">in the same way in which this request was submitted, </w:t>
      </w:r>
    </w:p>
    <w:p w14:paraId="0396C9C8" w14:textId="77777777" w:rsidR="00946572" w:rsidRPr="00590DE2" w:rsidRDefault="00946572" w:rsidP="00260320">
      <w:pPr>
        <w:pStyle w:val="Odsekzoznamu"/>
        <w:numPr>
          <w:ilvl w:val="0"/>
          <w:numId w:val="2"/>
        </w:numPr>
        <w:spacing w:before="240" w:after="120" w:line="360" w:lineRule="auto"/>
        <w:ind w:left="714" w:hanging="357"/>
        <w:rPr>
          <w:rFonts w:ascii="Arial" w:hAnsi="Arial" w:cs="Arial"/>
          <w:sz w:val="20"/>
          <w:szCs w:val="20"/>
        </w:rPr>
      </w:pPr>
      <w:r w:rsidRPr="00590DE2">
        <w:rPr>
          <w:rFonts w:ascii="Arial" w:eastAsia="Arial" w:hAnsi="Arial" w:cs="Arial"/>
          <w:sz w:val="20"/>
          <w:szCs w:val="20"/>
          <w:lang w:bidi="en-GB"/>
        </w:rPr>
        <w:t xml:space="preserve">in another way: ..................................................... </w:t>
      </w:r>
    </w:p>
    <w:p w14:paraId="0396C9C9" w14:textId="77777777" w:rsidR="00946572" w:rsidRPr="00590DE2" w:rsidRDefault="00946572" w:rsidP="00E26B15">
      <w:pPr>
        <w:spacing w:line="240" w:lineRule="auto"/>
        <w:jc w:val="both"/>
        <w:rPr>
          <w:rFonts w:ascii="Arial" w:hAnsi="Arial" w:cs="Arial"/>
          <w:b/>
          <w:sz w:val="20"/>
          <w:szCs w:val="20"/>
        </w:rPr>
      </w:pPr>
      <w:r w:rsidRPr="00590DE2">
        <w:rPr>
          <w:rFonts w:ascii="Arial" w:eastAsia="Arial" w:hAnsi="Arial" w:cs="Arial"/>
          <w:b/>
          <w:sz w:val="20"/>
          <w:szCs w:val="20"/>
          <w:lang w:bidi="en-GB"/>
        </w:rPr>
        <w:t xml:space="preserve">Advice of remedies:  </w:t>
      </w:r>
    </w:p>
    <w:p w14:paraId="0396C9CA" w14:textId="4F1EFB93" w:rsidR="00946572" w:rsidRPr="00590DE2" w:rsidRDefault="00946572" w:rsidP="00A0753B">
      <w:pPr>
        <w:spacing w:after="80" w:line="240" w:lineRule="auto"/>
        <w:jc w:val="both"/>
        <w:rPr>
          <w:rFonts w:ascii="Arial" w:hAnsi="Arial" w:cs="Arial"/>
          <w:sz w:val="20"/>
          <w:szCs w:val="20"/>
        </w:rPr>
      </w:pPr>
      <w:r w:rsidRPr="00590DE2">
        <w:rPr>
          <w:rFonts w:ascii="Arial" w:eastAsia="Arial" w:hAnsi="Arial" w:cs="Arial"/>
          <w:sz w:val="20"/>
          <w:szCs w:val="20"/>
          <w:lang w:bidi="en-GB"/>
        </w:rPr>
        <w:t xml:space="preserve">Your request will be processed without an undue delay, however, within one month at the latest. In justified </w:t>
      </w:r>
      <w:r w:rsidR="00590DE2" w:rsidRPr="00590DE2">
        <w:rPr>
          <w:rFonts w:ascii="Arial" w:eastAsia="Arial" w:hAnsi="Arial" w:cs="Arial"/>
          <w:sz w:val="20"/>
          <w:szCs w:val="20"/>
          <w:lang w:bidi="en-GB"/>
        </w:rPr>
        <w:t>cases and</w:t>
      </w:r>
      <w:r w:rsidRPr="00590DE2">
        <w:rPr>
          <w:rFonts w:ascii="Arial" w:eastAsia="Arial" w:hAnsi="Arial" w:cs="Arial"/>
          <w:sz w:val="20"/>
          <w:szCs w:val="20"/>
          <w:lang w:bidi="en-GB"/>
        </w:rPr>
        <w:t xml:space="preserve"> taking into consideration the complexity and the number of requests, we may extend this period by two further months even repeatedly, whereby we would notify your about such extension and its reasons within one month from the receipt of your request. If we fail to process your request within such period, you may lodge a complaint with a supervisory authority, which is the Office for Personal Data Protection of the Slovak Republic and seek remedy with a court of law.  </w:t>
      </w:r>
    </w:p>
    <w:p w14:paraId="0396C9CB" w14:textId="77777777" w:rsidR="00DE07E2" w:rsidRPr="00590DE2" w:rsidRDefault="00DE07E2" w:rsidP="00A0753B">
      <w:pPr>
        <w:spacing w:after="80" w:line="240" w:lineRule="auto"/>
        <w:jc w:val="both"/>
        <w:rPr>
          <w:rFonts w:ascii="Arial" w:hAnsi="Arial" w:cs="Arial"/>
          <w:color w:val="000000" w:themeColor="text1"/>
          <w:sz w:val="20"/>
          <w:szCs w:val="20"/>
        </w:rPr>
      </w:pPr>
      <w:r w:rsidRPr="00590DE2">
        <w:rPr>
          <w:rFonts w:ascii="Arial" w:eastAsia="Arial" w:hAnsi="Arial" w:cs="Arial"/>
          <w:color w:val="000000" w:themeColor="text1"/>
          <w:sz w:val="20"/>
          <w:szCs w:val="20"/>
          <w:lang w:bidi="en-GB"/>
        </w:rPr>
        <w:t xml:space="preserve">Should you request access to personal data that pertains to you, we are obligated to clearly verify your identity. </w:t>
      </w:r>
    </w:p>
    <w:p w14:paraId="0396C9CC" w14:textId="77777777" w:rsidR="00946572" w:rsidRPr="00590DE2" w:rsidRDefault="00946572" w:rsidP="00A0753B">
      <w:pPr>
        <w:spacing w:after="80" w:line="240" w:lineRule="auto"/>
        <w:jc w:val="both"/>
        <w:rPr>
          <w:rFonts w:ascii="Arial" w:hAnsi="Arial" w:cs="Arial"/>
          <w:sz w:val="20"/>
          <w:szCs w:val="20"/>
        </w:rPr>
      </w:pPr>
      <w:r w:rsidRPr="00590DE2">
        <w:rPr>
          <w:rFonts w:ascii="Arial" w:eastAsia="Arial" w:hAnsi="Arial" w:cs="Arial"/>
          <w:sz w:val="20"/>
          <w:szCs w:val="20"/>
          <w:lang w:bidi="en-GB"/>
        </w:rPr>
        <w:t xml:space="preserve">We will send the information about the manner in which your request was processed in the same way in which it was submitted, unless you request a different way. </w:t>
      </w:r>
    </w:p>
    <w:p w14:paraId="0396C9CD" w14:textId="77777777" w:rsidR="00946572" w:rsidRPr="00590DE2" w:rsidRDefault="00946572" w:rsidP="00A0753B">
      <w:pPr>
        <w:spacing w:after="80" w:line="240" w:lineRule="auto"/>
        <w:jc w:val="both"/>
        <w:rPr>
          <w:rFonts w:ascii="Arial" w:hAnsi="Arial" w:cs="Arial"/>
          <w:sz w:val="20"/>
          <w:szCs w:val="20"/>
        </w:rPr>
      </w:pPr>
      <w:r w:rsidRPr="00590DE2">
        <w:rPr>
          <w:rFonts w:ascii="Arial" w:eastAsia="Arial" w:hAnsi="Arial" w:cs="Arial"/>
          <w:sz w:val="20"/>
          <w:szCs w:val="20"/>
          <w:lang w:bidi="en-GB"/>
        </w:rPr>
        <w:t xml:space="preserve">Your request will be processed free of charge. Should you repeatedly submit clearly unfounded or excessive requests, we may charge a reasonable administrative fee or refuse to act on the request.  </w:t>
      </w:r>
    </w:p>
    <w:p w14:paraId="0396C9CE" w14:textId="75040CBB" w:rsidR="00E26B15" w:rsidRPr="00590DE2" w:rsidRDefault="00946572" w:rsidP="00A0753B">
      <w:pPr>
        <w:spacing w:after="80" w:line="240" w:lineRule="auto"/>
        <w:jc w:val="both"/>
        <w:rPr>
          <w:rFonts w:ascii="Arial" w:hAnsi="Arial" w:cs="Arial"/>
          <w:sz w:val="20"/>
          <w:szCs w:val="20"/>
        </w:rPr>
      </w:pPr>
      <w:r w:rsidRPr="00590DE2">
        <w:rPr>
          <w:rFonts w:ascii="Arial" w:eastAsia="Arial" w:hAnsi="Arial" w:cs="Arial"/>
          <w:sz w:val="20"/>
          <w:szCs w:val="20"/>
          <w:lang w:bidi="en-GB"/>
        </w:rPr>
        <w:t xml:space="preserve">Please send the filled-in request to the postal address of the controller’s registered office or via e-mail to: </w:t>
      </w:r>
      <w:hyperlink r:id="rId9" w:history="1">
        <w:r w:rsidR="00C748D6" w:rsidRPr="00590DE2">
          <w:rPr>
            <w:rStyle w:val="Hypertextovprepojenie"/>
            <w:rFonts w:ascii="Arial" w:eastAsia="Arial" w:hAnsi="Arial" w:cs="Arial"/>
            <w:sz w:val="20"/>
            <w:szCs w:val="20"/>
            <w:lang w:bidi="en-GB"/>
          </w:rPr>
          <w:t>gdpr@dedoles.sk</w:t>
        </w:r>
      </w:hyperlink>
      <w:r w:rsidRPr="00590DE2">
        <w:rPr>
          <w:rFonts w:ascii="Arial" w:eastAsia="Arial" w:hAnsi="Arial" w:cs="Arial"/>
          <w:sz w:val="20"/>
          <w:szCs w:val="20"/>
          <w:lang w:bidi="en-GB"/>
        </w:rPr>
        <w:t xml:space="preserve">  </w:t>
      </w:r>
    </w:p>
    <w:p w14:paraId="0396C9CF" w14:textId="2664808B" w:rsidR="00A0753B" w:rsidRPr="00590DE2" w:rsidRDefault="00A0753B" w:rsidP="00E26B15">
      <w:pPr>
        <w:spacing w:line="240" w:lineRule="auto"/>
        <w:jc w:val="both"/>
        <w:rPr>
          <w:rFonts w:ascii="Arial" w:hAnsi="Arial" w:cs="Arial"/>
          <w:sz w:val="20"/>
          <w:szCs w:val="20"/>
        </w:rPr>
      </w:pPr>
    </w:p>
    <w:p w14:paraId="78A41588" w14:textId="77777777" w:rsidR="009867A0" w:rsidRPr="00590DE2" w:rsidRDefault="009867A0" w:rsidP="00E26B15">
      <w:pPr>
        <w:spacing w:line="240" w:lineRule="auto"/>
        <w:jc w:val="both"/>
        <w:rPr>
          <w:rFonts w:ascii="Arial" w:hAnsi="Arial" w:cs="Arial"/>
          <w:sz w:val="20"/>
          <w:szCs w:val="20"/>
        </w:rPr>
      </w:pPr>
    </w:p>
    <w:p w14:paraId="0396C9D0" w14:textId="6F03E31C" w:rsidR="00946572" w:rsidRPr="00590DE2" w:rsidRDefault="00946572" w:rsidP="00E26B15">
      <w:pPr>
        <w:tabs>
          <w:tab w:val="right" w:pos="7938"/>
        </w:tabs>
        <w:spacing w:line="240" w:lineRule="auto"/>
        <w:rPr>
          <w:rFonts w:ascii="Arial" w:hAnsi="Arial" w:cs="Arial"/>
          <w:sz w:val="20"/>
          <w:szCs w:val="20"/>
        </w:rPr>
      </w:pPr>
      <w:r w:rsidRPr="00590DE2">
        <w:rPr>
          <w:rFonts w:ascii="Arial" w:eastAsia="Arial" w:hAnsi="Arial" w:cs="Arial"/>
          <w:sz w:val="20"/>
          <w:szCs w:val="20"/>
          <w:lang w:bidi="en-GB"/>
        </w:rPr>
        <w:t>In .............................. dated .......................                    Signature of the requester:</w:t>
      </w:r>
    </w:p>
    <w:sectPr w:rsidR="00946572" w:rsidRPr="00590DE2" w:rsidSect="001A5D3B">
      <w:headerReference w:type="default" r:id="rId10"/>
      <w:footerReference w:type="default" r:id="rId11"/>
      <w:pgSz w:w="11906" w:h="16838"/>
      <w:pgMar w:top="1575" w:right="1417" w:bottom="993" w:left="1417" w:header="426"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7A88" w14:textId="77777777" w:rsidR="00A001CA" w:rsidRDefault="00A001CA" w:rsidP="00E26B15">
      <w:pPr>
        <w:spacing w:after="0" w:line="240" w:lineRule="auto"/>
      </w:pPr>
      <w:r>
        <w:separator/>
      </w:r>
    </w:p>
  </w:endnote>
  <w:endnote w:type="continuationSeparator" w:id="0">
    <w:p w14:paraId="089C797E" w14:textId="77777777" w:rsidR="00A001CA" w:rsidRDefault="00A001CA" w:rsidP="00E2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006334"/>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14:paraId="0396C9D9" w14:textId="77777777" w:rsidR="00A8477D" w:rsidRDefault="00A8477D" w:rsidP="00F4743D">
            <w:pPr>
              <w:pStyle w:val="Pta"/>
              <w:jc w:val="center"/>
            </w:pPr>
          </w:p>
          <w:p w14:paraId="0396C9DA" w14:textId="77777777" w:rsidR="00F4743D" w:rsidRPr="00237D98" w:rsidRDefault="00F4743D" w:rsidP="00F4743D">
            <w:pPr>
              <w:pStyle w:val="Pta"/>
              <w:jc w:val="center"/>
              <w:rPr>
                <w:sz w:val="20"/>
                <w:szCs w:val="20"/>
              </w:rPr>
            </w:pPr>
            <w:r w:rsidRPr="00C748D6">
              <w:rPr>
                <w:rFonts w:ascii="Arial" w:eastAsia="Arial" w:hAnsi="Arial" w:cs="Arial"/>
                <w:sz w:val="18"/>
                <w:szCs w:val="18"/>
                <w:lang w:bidi="en-GB"/>
              </w:rPr>
              <w:t xml:space="preserve">Page </w:t>
            </w:r>
            <w:r w:rsidRPr="00C748D6">
              <w:rPr>
                <w:rFonts w:ascii="Arial" w:eastAsia="Arial" w:hAnsi="Arial" w:cs="Arial"/>
                <w:sz w:val="18"/>
                <w:szCs w:val="18"/>
                <w:lang w:bidi="en-GB"/>
              </w:rPr>
              <w:fldChar w:fldCharType="begin"/>
            </w:r>
            <w:r w:rsidRPr="00C748D6">
              <w:rPr>
                <w:rFonts w:ascii="Arial" w:eastAsia="Arial" w:hAnsi="Arial" w:cs="Arial"/>
                <w:sz w:val="18"/>
                <w:szCs w:val="18"/>
                <w:lang w:bidi="en-GB"/>
              </w:rPr>
              <w:instrText>PAGE</w:instrText>
            </w:r>
            <w:r w:rsidRPr="00C748D6">
              <w:rPr>
                <w:rFonts w:ascii="Arial" w:eastAsia="Arial" w:hAnsi="Arial" w:cs="Arial"/>
                <w:sz w:val="18"/>
                <w:szCs w:val="18"/>
                <w:lang w:bidi="en-GB"/>
              </w:rPr>
              <w:fldChar w:fldCharType="separate"/>
            </w:r>
            <w:r w:rsidR="00CE363A" w:rsidRPr="00C748D6">
              <w:rPr>
                <w:rFonts w:ascii="Arial" w:eastAsia="Arial" w:hAnsi="Arial" w:cs="Arial"/>
                <w:noProof/>
                <w:sz w:val="18"/>
                <w:szCs w:val="18"/>
                <w:lang w:bidi="en-GB"/>
              </w:rPr>
              <w:t>1</w:t>
            </w:r>
            <w:r w:rsidRPr="00C748D6">
              <w:rPr>
                <w:rFonts w:ascii="Arial" w:eastAsia="Arial" w:hAnsi="Arial" w:cs="Arial"/>
                <w:sz w:val="18"/>
                <w:szCs w:val="18"/>
                <w:lang w:bidi="en-GB"/>
              </w:rPr>
              <w:fldChar w:fldCharType="end"/>
            </w:r>
            <w:r w:rsidRPr="00C748D6">
              <w:rPr>
                <w:rFonts w:ascii="Arial" w:eastAsia="Arial" w:hAnsi="Arial" w:cs="Arial"/>
                <w:sz w:val="18"/>
                <w:szCs w:val="18"/>
                <w:lang w:bidi="en-GB"/>
              </w:rPr>
              <w:t xml:space="preserve"> of </w:t>
            </w:r>
            <w:r w:rsidRPr="00C748D6">
              <w:rPr>
                <w:rFonts w:ascii="Arial" w:eastAsia="Arial" w:hAnsi="Arial" w:cs="Arial"/>
                <w:sz w:val="18"/>
                <w:szCs w:val="18"/>
                <w:lang w:bidi="en-GB"/>
              </w:rPr>
              <w:fldChar w:fldCharType="begin"/>
            </w:r>
            <w:r w:rsidRPr="00C748D6">
              <w:rPr>
                <w:rFonts w:ascii="Arial" w:eastAsia="Arial" w:hAnsi="Arial" w:cs="Arial"/>
                <w:sz w:val="18"/>
                <w:szCs w:val="18"/>
                <w:lang w:bidi="en-GB"/>
              </w:rPr>
              <w:instrText>NUMPAGES</w:instrText>
            </w:r>
            <w:r w:rsidRPr="00C748D6">
              <w:rPr>
                <w:rFonts w:ascii="Arial" w:eastAsia="Arial" w:hAnsi="Arial" w:cs="Arial"/>
                <w:sz w:val="18"/>
                <w:szCs w:val="18"/>
                <w:lang w:bidi="en-GB"/>
              </w:rPr>
              <w:fldChar w:fldCharType="separate"/>
            </w:r>
            <w:r w:rsidR="00CE363A" w:rsidRPr="00C748D6">
              <w:rPr>
                <w:rFonts w:ascii="Arial" w:eastAsia="Arial" w:hAnsi="Arial" w:cs="Arial"/>
                <w:noProof/>
                <w:sz w:val="18"/>
                <w:szCs w:val="18"/>
                <w:lang w:bidi="en-GB"/>
              </w:rPr>
              <w:t>2</w:t>
            </w:r>
            <w:r w:rsidRPr="00C748D6">
              <w:rPr>
                <w:rFonts w:ascii="Arial" w:eastAsia="Arial" w:hAnsi="Arial" w:cs="Arial"/>
                <w:sz w:val="18"/>
                <w:szCs w:val="18"/>
                <w:lang w:bidi="en-G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16C7" w14:textId="77777777" w:rsidR="00A001CA" w:rsidRDefault="00A001CA" w:rsidP="00E26B15">
      <w:pPr>
        <w:spacing w:after="0" w:line="240" w:lineRule="auto"/>
      </w:pPr>
      <w:r>
        <w:separator/>
      </w:r>
    </w:p>
  </w:footnote>
  <w:footnote w:type="continuationSeparator" w:id="0">
    <w:p w14:paraId="4B149776" w14:textId="77777777" w:rsidR="00A001CA" w:rsidRDefault="00A001CA" w:rsidP="00E26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C9D8" w14:textId="1656140A" w:rsidR="00A8477D" w:rsidRPr="00A8477D" w:rsidRDefault="00757391" w:rsidP="00CF5C97">
    <w:pPr>
      <w:pStyle w:val="Hlavika"/>
      <w:rPr>
        <w:sz w:val="8"/>
        <w:szCs w:val="8"/>
      </w:rPr>
    </w:pPr>
    <w:r>
      <w:rPr>
        <w:rFonts w:cs="Arial"/>
        <w:noProof/>
        <w:szCs w:val="16"/>
        <w:lang w:bidi="en-GB"/>
      </w:rPr>
      <w:drawing>
        <wp:inline distT="0" distB="0" distL="0" distR="0" wp14:anchorId="7F4B7322" wp14:editId="0C8CE5B4">
          <wp:extent cx="1428750" cy="874395"/>
          <wp:effectExtent l="0" t="0" r="0" b="0"/>
          <wp:docPr id="4" name="Obrázok 4" descr="Obrázok, na ktorom je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Obrázok, na ktorom je jedlo, kreslenie&#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4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8pt;height:168pt" o:bullet="t">
        <v:imagedata r:id="rId1" o:title="clip_image001"/>
      </v:shape>
    </w:pict>
  </w:numPicBullet>
  <w:abstractNum w:abstractNumId="0" w15:restartNumberingAfterBreak="0">
    <w:nsid w:val="18AA5AB7"/>
    <w:multiLevelType w:val="hybridMultilevel"/>
    <w:tmpl w:val="D4EE43EA"/>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E420CE2"/>
    <w:multiLevelType w:val="hybridMultilevel"/>
    <w:tmpl w:val="DA5C974A"/>
    <w:lvl w:ilvl="0" w:tplc="72E2C9FE">
      <w:start w:val="1"/>
      <w:numFmt w:val="bullet"/>
      <w:lvlText w:val=""/>
      <w:lvlPicBulletId w:val="0"/>
      <w:lvlJc w:val="left"/>
      <w:pPr>
        <w:tabs>
          <w:tab w:val="num" w:pos="720"/>
        </w:tabs>
        <w:ind w:left="720" w:hanging="360"/>
      </w:pPr>
      <w:rPr>
        <w:rFonts w:ascii="Symbol" w:hAnsi="Symbol" w:hint="default"/>
      </w:rPr>
    </w:lvl>
    <w:lvl w:ilvl="1" w:tplc="880A69E0">
      <w:start w:val="1"/>
      <w:numFmt w:val="bullet"/>
      <w:lvlText w:val=""/>
      <w:lvlJc w:val="left"/>
      <w:pPr>
        <w:tabs>
          <w:tab w:val="num" w:pos="1440"/>
        </w:tabs>
        <w:ind w:left="1440" w:hanging="360"/>
      </w:pPr>
      <w:rPr>
        <w:rFonts w:ascii="Symbol" w:hAnsi="Symbol" w:hint="default"/>
      </w:rPr>
    </w:lvl>
    <w:lvl w:ilvl="2" w:tplc="4FECA2EC">
      <w:start w:val="1"/>
      <w:numFmt w:val="bullet"/>
      <w:lvlText w:val=""/>
      <w:lvlJc w:val="left"/>
      <w:pPr>
        <w:tabs>
          <w:tab w:val="num" w:pos="2160"/>
        </w:tabs>
        <w:ind w:left="2160" w:hanging="360"/>
      </w:pPr>
      <w:rPr>
        <w:rFonts w:ascii="Symbol" w:hAnsi="Symbol" w:hint="default"/>
      </w:rPr>
    </w:lvl>
    <w:lvl w:ilvl="3" w:tplc="AECE9550">
      <w:start w:val="1"/>
      <w:numFmt w:val="bullet"/>
      <w:lvlText w:val=""/>
      <w:lvlJc w:val="left"/>
      <w:pPr>
        <w:tabs>
          <w:tab w:val="num" w:pos="2880"/>
        </w:tabs>
        <w:ind w:left="2880" w:hanging="360"/>
      </w:pPr>
      <w:rPr>
        <w:rFonts w:ascii="Symbol" w:hAnsi="Symbol" w:hint="default"/>
      </w:rPr>
    </w:lvl>
    <w:lvl w:ilvl="4" w:tplc="9282EA1E">
      <w:start w:val="1"/>
      <w:numFmt w:val="bullet"/>
      <w:lvlText w:val=""/>
      <w:lvlJc w:val="left"/>
      <w:pPr>
        <w:tabs>
          <w:tab w:val="num" w:pos="3600"/>
        </w:tabs>
        <w:ind w:left="3600" w:hanging="360"/>
      </w:pPr>
      <w:rPr>
        <w:rFonts w:ascii="Symbol" w:hAnsi="Symbol" w:hint="default"/>
      </w:rPr>
    </w:lvl>
    <w:lvl w:ilvl="5" w:tplc="0CBE23E8">
      <w:start w:val="1"/>
      <w:numFmt w:val="bullet"/>
      <w:lvlText w:val=""/>
      <w:lvlJc w:val="left"/>
      <w:pPr>
        <w:tabs>
          <w:tab w:val="num" w:pos="4320"/>
        </w:tabs>
        <w:ind w:left="4320" w:hanging="360"/>
      </w:pPr>
      <w:rPr>
        <w:rFonts w:ascii="Symbol" w:hAnsi="Symbol" w:hint="default"/>
      </w:rPr>
    </w:lvl>
    <w:lvl w:ilvl="6" w:tplc="FEA22438">
      <w:start w:val="1"/>
      <w:numFmt w:val="bullet"/>
      <w:lvlText w:val=""/>
      <w:lvlJc w:val="left"/>
      <w:pPr>
        <w:tabs>
          <w:tab w:val="num" w:pos="5040"/>
        </w:tabs>
        <w:ind w:left="5040" w:hanging="360"/>
      </w:pPr>
      <w:rPr>
        <w:rFonts w:ascii="Symbol" w:hAnsi="Symbol" w:hint="default"/>
      </w:rPr>
    </w:lvl>
    <w:lvl w:ilvl="7" w:tplc="E0EC80AC">
      <w:start w:val="1"/>
      <w:numFmt w:val="bullet"/>
      <w:lvlText w:val=""/>
      <w:lvlJc w:val="left"/>
      <w:pPr>
        <w:tabs>
          <w:tab w:val="num" w:pos="5760"/>
        </w:tabs>
        <w:ind w:left="5760" w:hanging="360"/>
      </w:pPr>
      <w:rPr>
        <w:rFonts w:ascii="Symbol" w:hAnsi="Symbol" w:hint="default"/>
      </w:rPr>
    </w:lvl>
    <w:lvl w:ilvl="8" w:tplc="DF76346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4823AE8"/>
    <w:multiLevelType w:val="hybridMultilevel"/>
    <w:tmpl w:val="1A382D2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3C815CB3"/>
    <w:multiLevelType w:val="hybridMultilevel"/>
    <w:tmpl w:val="0A0026F8"/>
    <w:lvl w:ilvl="0" w:tplc="4936F5CC">
      <w:start w:val="1"/>
      <w:numFmt w:val="bullet"/>
      <w:lvlText w:val=""/>
      <w:lvlPicBulletId w:val="0"/>
      <w:lvlJc w:val="left"/>
      <w:pPr>
        <w:tabs>
          <w:tab w:val="num" w:pos="720"/>
        </w:tabs>
        <w:ind w:left="720" w:hanging="360"/>
      </w:pPr>
      <w:rPr>
        <w:rFonts w:ascii="Symbol" w:hAnsi="Symbol" w:hint="default"/>
      </w:rPr>
    </w:lvl>
    <w:lvl w:ilvl="1" w:tplc="55BED1E8">
      <w:start w:val="1"/>
      <w:numFmt w:val="bullet"/>
      <w:lvlText w:val=""/>
      <w:lvlJc w:val="left"/>
      <w:pPr>
        <w:tabs>
          <w:tab w:val="num" w:pos="1440"/>
        </w:tabs>
        <w:ind w:left="1440" w:hanging="360"/>
      </w:pPr>
      <w:rPr>
        <w:rFonts w:ascii="Symbol" w:hAnsi="Symbol" w:hint="default"/>
      </w:rPr>
    </w:lvl>
    <w:lvl w:ilvl="2" w:tplc="41E086BC">
      <w:start w:val="1"/>
      <w:numFmt w:val="bullet"/>
      <w:lvlText w:val=""/>
      <w:lvlJc w:val="left"/>
      <w:pPr>
        <w:tabs>
          <w:tab w:val="num" w:pos="2160"/>
        </w:tabs>
        <w:ind w:left="2160" w:hanging="360"/>
      </w:pPr>
      <w:rPr>
        <w:rFonts w:ascii="Symbol" w:hAnsi="Symbol" w:hint="default"/>
      </w:rPr>
    </w:lvl>
    <w:lvl w:ilvl="3" w:tplc="5E240444">
      <w:start w:val="1"/>
      <w:numFmt w:val="bullet"/>
      <w:lvlText w:val=""/>
      <w:lvlJc w:val="left"/>
      <w:pPr>
        <w:tabs>
          <w:tab w:val="num" w:pos="2880"/>
        </w:tabs>
        <w:ind w:left="2880" w:hanging="360"/>
      </w:pPr>
      <w:rPr>
        <w:rFonts w:ascii="Symbol" w:hAnsi="Symbol" w:hint="default"/>
      </w:rPr>
    </w:lvl>
    <w:lvl w:ilvl="4" w:tplc="1BF6F796">
      <w:start w:val="1"/>
      <w:numFmt w:val="bullet"/>
      <w:lvlText w:val=""/>
      <w:lvlJc w:val="left"/>
      <w:pPr>
        <w:tabs>
          <w:tab w:val="num" w:pos="3600"/>
        </w:tabs>
        <w:ind w:left="3600" w:hanging="360"/>
      </w:pPr>
      <w:rPr>
        <w:rFonts w:ascii="Symbol" w:hAnsi="Symbol" w:hint="default"/>
      </w:rPr>
    </w:lvl>
    <w:lvl w:ilvl="5" w:tplc="C88E8548">
      <w:start w:val="1"/>
      <w:numFmt w:val="bullet"/>
      <w:lvlText w:val=""/>
      <w:lvlJc w:val="left"/>
      <w:pPr>
        <w:tabs>
          <w:tab w:val="num" w:pos="4320"/>
        </w:tabs>
        <w:ind w:left="4320" w:hanging="360"/>
      </w:pPr>
      <w:rPr>
        <w:rFonts w:ascii="Symbol" w:hAnsi="Symbol" w:hint="default"/>
      </w:rPr>
    </w:lvl>
    <w:lvl w:ilvl="6" w:tplc="A5369A6E">
      <w:start w:val="1"/>
      <w:numFmt w:val="bullet"/>
      <w:lvlText w:val=""/>
      <w:lvlJc w:val="left"/>
      <w:pPr>
        <w:tabs>
          <w:tab w:val="num" w:pos="5040"/>
        </w:tabs>
        <w:ind w:left="5040" w:hanging="360"/>
      </w:pPr>
      <w:rPr>
        <w:rFonts w:ascii="Symbol" w:hAnsi="Symbol" w:hint="default"/>
      </w:rPr>
    </w:lvl>
    <w:lvl w:ilvl="7" w:tplc="0DDCFC06">
      <w:start w:val="1"/>
      <w:numFmt w:val="bullet"/>
      <w:lvlText w:val=""/>
      <w:lvlJc w:val="left"/>
      <w:pPr>
        <w:tabs>
          <w:tab w:val="num" w:pos="5760"/>
        </w:tabs>
        <w:ind w:left="5760" w:hanging="360"/>
      </w:pPr>
      <w:rPr>
        <w:rFonts w:ascii="Symbol" w:hAnsi="Symbol" w:hint="default"/>
      </w:rPr>
    </w:lvl>
    <w:lvl w:ilvl="8" w:tplc="353205F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2E3368"/>
    <w:multiLevelType w:val="hybridMultilevel"/>
    <w:tmpl w:val="9D0AF004"/>
    <w:lvl w:ilvl="0" w:tplc="5380EDE0">
      <w:start w:val="1"/>
      <w:numFmt w:val="bullet"/>
      <w:lvlText w:val="-"/>
      <w:lvlJc w:val="left"/>
      <w:pPr>
        <w:ind w:left="720" w:hanging="360"/>
      </w:pPr>
      <w:rPr>
        <w:rFonts w:ascii="Arial"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4CF529AA"/>
    <w:multiLevelType w:val="hybridMultilevel"/>
    <w:tmpl w:val="3C90B5B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1624457239">
    <w:abstractNumId w:val="3"/>
  </w:num>
  <w:num w:numId="2" w16cid:durableId="604772968">
    <w:abstractNumId w:val="1"/>
  </w:num>
  <w:num w:numId="3" w16cid:durableId="1471291265">
    <w:abstractNumId w:val="0"/>
  </w:num>
  <w:num w:numId="4" w16cid:durableId="137305898">
    <w:abstractNumId w:val="5"/>
  </w:num>
  <w:num w:numId="5" w16cid:durableId="1208025611">
    <w:abstractNumId w:val="2"/>
  </w:num>
  <w:num w:numId="6" w16cid:durableId="2084183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572"/>
    <w:rsid w:val="00036A83"/>
    <w:rsid w:val="00046FEE"/>
    <w:rsid w:val="00091044"/>
    <w:rsid w:val="000930F8"/>
    <w:rsid w:val="000F471F"/>
    <w:rsid w:val="00123BA3"/>
    <w:rsid w:val="001666EF"/>
    <w:rsid w:val="001A5D3B"/>
    <w:rsid w:val="001D7ED0"/>
    <w:rsid w:val="001F057E"/>
    <w:rsid w:val="00233274"/>
    <w:rsid w:val="00237D98"/>
    <w:rsid w:val="00253B6F"/>
    <w:rsid w:val="0025411C"/>
    <w:rsid w:val="00260320"/>
    <w:rsid w:val="002959CD"/>
    <w:rsid w:val="002966EE"/>
    <w:rsid w:val="002B08C8"/>
    <w:rsid w:val="0031667B"/>
    <w:rsid w:val="0034601A"/>
    <w:rsid w:val="003B2813"/>
    <w:rsid w:val="003B411B"/>
    <w:rsid w:val="003B7779"/>
    <w:rsid w:val="00406139"/>
    <w:rsid w:val="004430F2"/>
    <w:rsid w:val="00491587"/>
    <w:rsid w:val="004C0FD1"/>
    <w:rsid w:val="00590DE2"/>
    <w:rsid w:val="005B58A2"/>
    <w:rsid w:val="005F7628"/>
    <w:rsid w:val="00617815"/>
    <w:rsid w:val="00623C16"/>
    <w:rsid w:val="0064088F"/>
    <w:rsid w:val="00642833"/>
    <w:rsid w:val="00685928"/>
    <w:rsid w:val="00726F52"/>
    <w:rsid w:val="00744B14"/>
    <w:rsid w:val="00757391"/>
    <w:rsid w:val="007D3F4C"/>
    <w:rsid w:val="00842347"/>
    <w:rsid w:val="00862891"/>
    <w:rsid w:val="0088756C"/>
    <w:rsid w:val="00915351"/>
    <w:rsid w:val="00922816"/>
    <w:rsid w:val="00925693"/>
    <w:rsid w:val="00946572"/>
    <w:rsid w:val="009867A0"/>
    <w:rsid w:val="009A7974"/>
    <w:rsid w:val="009B11C1"/>
    <w:rsid w:val="009D2D19"/>
    <w:rsid w:val="00A001CA"/>
    <w:rsid w:val="00A0753B"/>
    <w:rsid w:val="00A11125"/>
    <w:rsid w:val="00A72BF5"/>
    <w:rsid w:val="00A8477D"/>
    <w:rsid w:val="00B37837"/>
    <w:rsid w:val="00B9015F"/>
    <w:rsid w:val="00BB0834"/>
    <w:rsid w:val="00C462B7"/>
    <w:rsid w:val="00C67DC5"/>
    <w:rsid w:val="00C7101E"/>
    <w:rsid w:val="00C748D6"/>
    <w:rsid w:val="00CD13CB"/>
    <w:rsid w:val="00CD6D8B"/>
    <w:rsid w:val="00CD7568"/>
    <w:rsid w:val="00CE363A"/>
    <w:rsid w:val="00CF5C97"/>
    <w:rsid w:val="00DE07E2"/>
    <w:rsid w:val="00E26B15"/>
    <w:rsid w:val="00E71A86"/>
    <w:rsid w:val="00EA0F91"/>
    <w:rsid w:val="00EB13FB"/>
    <w:rsid w:val="00EC0B94"/>
    <w:rsid w:val="00F00152"/>
    <w:rsid w:val="00F4663D"/>
    <w:rsid w:val="00F46883"/>
    <w:rsid w:val="00F4743D"/>
    <w:rsid w:val="00FF0A23"/>
    <w:rsid w:val="00FF2C7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396C996"/>
  <w15:docId w15:val="{DF42B783-F79C-49EE-84EB-29A77EF5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70C0"/>
        <w:sz w:val="23"/>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6572"/>
    <w:pPr>
      <w:spacing w:line="256" w:lineRule="auto"/>
    </w:pPr>
    <w:rPr>
      <w:rFonts w:asciiTheme="minorHAnsi" w:hAnsiTheme="minorHAnsi" w:cstheme="minorBidi"/>
      <w:color w:val="auto"/>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6572"/>
    <w:pPr>
      <w:ind w:left="720"/>
      <w:contextualSpacing/>
    </w:pPr>
  </w:style>
  <w:style w:type="paragraph" w:styleId="Hlavika">
    <w:name w:val="header"/>
    <w:basedOn w:val="Normlny"/>
    <w:link w:val="HlavikaChar"/>
    <w:unhideWhenUsed/>
    <w:rsid w:val="00E26B15"/>
    <w:pPr>
      <w:tabs>
        <w:tab w:val="center" w:pos="4536"/>
        <w:tab w:val="right" w:pos="9072"/>
      </w:tabs>
      <w:spacing w:after="0" w:line="240" w:lineRule="auto"/>
    </w:pPr>
  </w:style>
  <w:style w:type="character" w:customStyle="1" w:styleId="HlavikaChar">
    <w:name w:val="Hlavička Char"/>
    <w:basedOn w:val="Predvolenpsmoodseku"/>
    <w:link w:val="Hlavika"/>
    <w:rsid w:val="00E26B15"/>
    <w:rPr>
      <w:rFonts w:asciiTheme="minorHAnsi" w:hAnsiTheme="minorHAnsi" w:cstheme="minorBidi"/>
      <w:color w:val="auto"/>
      <w:sz w:val="22"/>
      <w:szCs w:val="22"/>
    </w:rPr>
  </w:style>
  <w:style w:type="paragraph" w:styleId="Pta">
    <w:name w:val="footer"/>
    <w:basedOn w:val="Normlny"/>
    <w:link w:val="PtaChar"/>
    <w:uiPriority w:val="99"/>
    <w:unhideWhenUsed/>
    <w:rsid w:val="00E26B15"/>
    <w:pPr>
      <w:tabs>
        <w:tab w:val="center" w:pos="4536"/>
        <w:tab w:val="right" w:pos="9072"/>
      </w:tabs>
      <w:spacing w:after="0" w:line="240" w:lineRule="auto"/>
    </w:pPr>
  </w:style>
  <w:style w:type="character" w:customStyle="1" w:styleId="PtaChar">
    <w:name w:val="Päta Char"/>
    <w:basedOn w:val="Predvolenpsmoodseku"/>
    <w:link w:val="Pta"/>
    <w:uiPriority w:val="99"/>
    <w:rsid w:val="00E26B15"/>
    <w:rPr>
      <w:rFonts w:asciiTheme="minorHAnsi" w:hAnsiTheme="minorHAnsi" w:cstheme="minorBidi"/>
      <w:color w:val="auto"/>
      <w:sz w:val="22"/>
      <w:szCs w:val="22"/>
    </w:rPr>
  </w:style>
  <w:style w:type="paragraph" w:styleId="Textbubliny">
    <w:name w:val="Balloon Text"/>
    <w:basedOn w:val="Normlny"/>
    <w:link w:val="TextbublinyChar"/>
    <w:uiPriority w:val="99"/>
    <w:semiHidden/>
    <w:unhideWhenUsed/>
    <w:rsid w:val="002541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411C"/>
    <w:rPr>
      <w:rFonts w:ascii="Tahoma" w:hAnsi="Tahoma" w:cs="Tahoma"/>
      <w:color w:val="auto"/>
      <w:sz w:val="16"/>
      <w:szCs w:val="16"/>
    </w:rPr>
  </w:style>
  <w:style w:type="character" w:styleId="Hypertextovprepojenie">
    <w:name w:val="Hyperlink"/>
    <w:basedOn w:val="Predvolenpsmoodseku"/>
    <w:uiPriority w:val="99"/>
    <w:unhideWhenUsed/>
    <w:rsid w:val="0025411C"/>
    <w:rPr>
      <w:color w:val="0563C1" w:themeColor="hyperlink"/>
      <w:u w:val="single"/>
    </w:rPr>
  </w:style>
  <w:style w:type="character" w:styleId="Nevyrieenzmienka">
    <w:name w:val="Unresolved Mention"/>
    <w:basedOn w:val="Predvolenpsmoodseku"/>
    <w:uiPriority w:val="99"/>
    <w:semiHidden/>
    <w:unhideWhenUsed/>
    <w:rsid w:val="00091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0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dpr@dedole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82408EA6FDC448A236330CCEA535AF" ma:contentTypeVersion="15" ma:contentTypeDescription="Umožňuje vytvoriť nový dokument." ma:contentTypeScope="" ma:versionID="b640f887286867fc37e5ee17a132f079">
  <xsd:schema xmlns:xsd="http://www.w3.org/2001/XMLSchema" xmlns:xs="http://www.w3.org/2001/XMLSchema" xmlns:p="http://schemas.microsoft.com/office/2006/metadata/properties" xmlns:ns2="cf593fdd-c99d-4034-9f66-9de8b2685baf" xmlns:ns3="744c5a22-baf9-4d96-99fd-dd1700262f19" targetNamespace="http://schemas.microsoft.com/office/2006/metadata/properties" ma:root="true" ma:fieldsID="6fa108b5113f0ee86c05830e10da07a5" ns2:_="" ns3:_="">
    <xsd:import namespace="cf593fdd-c99d-4034-9f66-9de8b2685baf"/>
    <xsd:import namespace="744c5a22-baf9-4d96-99fd-dd1700262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3fdd-c99d-4034-9f66-9de8b2685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2deaa211-309d-45ef-96c8-ffe37d308f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4c5a22-baf9-4d96-99fd-dd1700262f19"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9ab43667-5375-428e-9067-f891318d0296}" ma:internalName="TaxCatchAll" ma:showField="CatchAllData" ma:web="744c5a22-baf9-4d96-99fd-dd1700262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0DD98-D488-484F-AA2D-255E55F595E7}">
  <ds:schemaRefs>
    <ds:schemaRef ds:uri="http://schemas.microsoft.com/sharepoint/v3/contenttype/forms"/>
  </ds:schemaRefs>
</ds:datastoreItem>
</file>

<file path=customXml/itemProps2.xml><?xml version="1.0" encoding="utf-8"?>
<ds:datastoreItem xmlns:ds="http://schemas.openxmlformats.org/officeDocument/2006/customXml" ds:itemID="{EA8CE82A-F832-4EE7-84D7-759D35F69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3fdd-c99d-4034-9f66-9de8b2685baf"/>
    <ds:schemaRef ds:uri="744c5a22-baf9-4d96-99fd-dd1700262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851</Words>
  <Characters>4855</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Heiserova Katarina</dc:creator>
  <cp:lastModifiedBy>Romana  Štangová</cp:lastModifiedBy>
  <cp:revision>37</cp:revision>
  <dcterms:created xsi:type="dcterms:W3CDTF">2019-11-10T17:10:00Z</dcterms:created>
  <dcterms:modified xsi:type="dcterms:W3CDTF">2023-01-26T12:23:00Z</dcterms:modified>
</cp:coreProperties>
</file>